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МІНІСТЕРСТВО ОХОРОНИ ЗДОРОВ’Я УКРАЇНИ</w:t>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Донецький національний медичний університет</w:t>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кафедра внутрішньої медицини № 1</w:t>
      </w:r>
    </w:p>
    <w:p w:rsidR="00D81700" w:rsidRPr="00D81700" w:rsidRDefault="00D81700" w:rsidP="00D81700">
      <w:pPr>
        <w:spacing w:after="24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p>
    <w:p w:rsidR="00D81700" w:rsidRPr="00D81700" w:rsidRDefault="00D81700" w:rsidP="00D81700">
      <w:pPr>
        <w:spacing w:after="0" w:line="240" w:lineRule="auto"/>
        <w:jc w:val="righ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«ЗАТВЕРДЖУЮ»</w:t>
      </w:r>
    </w:p>
    <w:p w:rsidR="00D81700" w:rsidRPr="00D81700" w:rsidRDefault="00D81700" w:rsidP="00D81700">
      <w:pPr>
        <w:spacing w:after="0" w:line="240" w:lineRule="auto"/>
        <w:jc w:val="righ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Ректор ДНМУ</w:t>
      </w:r>
    </w:p>
    <w:p w:rsidR="00D81700" w:rsidRPr="00D81700" w:rsidRDefault="00D81700" w:rsidP="00D81700">
      <w:pPr>
        <w:spacing w:after="0" w:line="240" w:lineRule="auto"/>
        <w:jc w:val="right"/>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професор</w:t>
      </w:r>
    </w:p>
    <w:p w:rsidR="00D81700" w:rsidRPr="00D81700" w:rsidRDefault="00D81700" w:rsidP="00D81700">
      <w:pPr>
        <w:spacing w:after="0" w:line="240" w:lineRule="auto"/>
        <w:jc w:val="righ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________________ П.Г.Кондратенко</w:t>
      </w:r>
    </w:p>
    <w:p w:rsidR="00D81700" w:rsidRPr="00D81700" w:rsidRDefault="00D81700" w:rsidP="00D81700">
      <w:pPr>
        <w:spacing w:after="0" w:line="240" w:lineRule="auto"/>
        <w:jc w:val="righ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«___» ________ 2021 р.</w:t>
      </w:r>
    </w:p>
    <w:p w:rsidR="00D81700" w:rsidRPr="00D81700" w:rsidRDefault="00D81700" w:rsidP="00D81700">
      <w:pPr>
        <w:spacing w:after="24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РОБОЧА ПРОГРАМА НАВЧАЛЬНОЇ ДИСЦИПЛІНИ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outlineLvl w:val="4"/>
        <w:rPr>
          <w:rFonts w:ascii="Times New Roman" w:eastAsia="Times New Roman" w:hAnsi="Times New Roman" w:cs="Times New Roman"/>
          <w:b/>
          <w:bCs/>
          <w:sz w:val="20"/>
          <w:szCs w:val="20"/>
          <w:lang w:eastAsia="uk-UA"/>
        </w:rPr>
      </w:pPr>
      <w:r w:rsidRPr="00D81700">
        <w:rPr>
          <w:rFonts w:ascii="Times New Roman" w:eastAsia="Times New Roman" w:hAnsi="Times New Roman" w:cs="Times New Roman"/>
          <w:color w:val="000000"/>
          <w:sz w:val="24"/>
          <w:szCs w:val="24"/>
          <w:lang w:eastAsia="uk-UA"/>
        </w:rPr>
        <w:t>«ПРОПЕДЕВТИКА ВНУТРІШНЬОЇ МЕДИЦИНИ»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для студентів медичних факультетів</w:t>
      </w:r>
    </w:p>
    <w:p w:rsidR="00D81700" w:rsidRPr="00D81700" w:rsidRDefault="00D81700" w:rsidP="00D81700">
      <w:pPr>
        <w:spacing w:after="24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2186"/>
        <w:gridCol w:w="5106"/>
      </w:tblGrid>
      <w:tr w:rsidR="00D81700" w:rsidRPr="00D81700" w:rsidTr="00D81700">
        <w:tc>
          <w:tcPr>
            <w:tcW w:w="0" w:type="auto"/>
            <w:tcMar>
              <w:top w:w="0" w:type="dxa"/>
              <w:left w:w="108" w:type="dxa"/>
              <w:bottom w:w="0" w:type="dxa"/>
              <w:right w:w="108"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спеціальності</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222 «Медицина»</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228 «Педіатрія»</w:t>
            </w:r>
          </w:p>
        </w:tc>
      </w:tr>
      <w:tr w:rsidR="00D81700" w:rsidRPr="00D81700" w:rsidTr="00D81700">
        <w:tc>
          <w:tcPr>
            <w:tcW w:w="0" w:type="auto"/>
            <w:tcMar>
              <w:top w:w="0" w:type="dxa"/>
              <w:left w:w="108" w:type="dxa"/>
              <w:bottom w:w="0" w:type="dxa"/>
              <w:right w:w="108"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освітнього рівня</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rsidR="00D81700" w:rsidRPr="00D81700" w:rsidRDefault="00D81700" w:rsidP="00D81700">
            <w:pPr>
              <w:spacing w:after="0" w:line="0"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u w:val="single"/>
                <w:lang w:eastAsia="uk-UA"/>
              </w:rPr>
              <w:t>другого (магістерського)</w:t>
            </w:r>
          </w:p>
        </w:tc>
      </w:tr>
      <w:tr w:rsidR="00D81700" w:rsidRPr="00D81700" w:rsidTr="00D81700">
        <w:tc>
          <w:tcPr>
            <w:tcW w:w="0" w:type="auto"/>
            <w:tcMar>
              <w:top w:w="0" w:type="dxa"/>
              <w:left w:w="108" w:type="dxa"/>
              <w:bottom w:w="0" w:type="dxa"/>
              <w:right w:w="108"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освітньої програми</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Освітньо-професійна програма «Лікар»</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Освітньо-професійна програма «Лікар-педіатр»</w:t>
            </w:r>
          </w:p>
        </w:tc>
      </w:tr>
      <w:tr w:rsidR="00D81700" w:rsidRPr="00D81700" w:rsidTr="00D81700">
        <w:tc>
          <w:tcPr>
            <w:tcW w:w="0" w:type="auto"/>
            <w:tcMar>
              <w:top w:w="0" w:type="dxa"/>
              <w:left w:w="108" w:type="dxa"/>
              <w:bottom w:w="0" w:type="dxa"/>
              <w:right w:w="108"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спеціалізації</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r>
      <w:tr w:rsidR="00D81700" w:rsidRPr="00D81700" w:rsidTr="00D81700">
        <w:tc>
          <w:tcPr>
            <w:tcW w:w="0" w:type="auto"/>
            <w:tcMar>
              <w:top w:w="0" w:type="dxa"/>
              <w:left w:w="108" w:type="dxa"/>
              <w:bottom w:w="0" w:type="dxa"/>
              <w:right w:w="108" w:type="dxa"/>
            </w:tcMar>
            <w:vAlign w:val="center"/>
            <w:hideMark/>
          </w:tcPr>
          <w:p w:rsidR="00D81700" w:rsidRPr="00D81700" w:rsidRDefault="00D81700" w:rsidP="00D81700">
            <w:pPr>
              <w:spacing w:after="0" w:line="0"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статус</w:t>
            </w:r>
          </w:p>
        </w:tc>
        <w:tc>
          <w:tcPr>
            <w:tcW w:w="0" w:type="auto"/>
            <w:tcMar>
              <w:top w:w="0" w:type="dxa"/>
              <w:left w:w="108" w:type="dxa"/>
              <w:bottom w:w="0" w:type="dxa"/>
              <w:right w:w="108" w:type="dxa"/>
            </w:tcMar>
            <w:hideMark/>
          </w:tcPr>
          <w:p w:rsidR="00D81700" w:rsidRPr="00D81700" w:rsidRDefault="00D81700" w:rsidP="00D81700">
            <w:pPr>
              <w:spacing w:after="0" w:line="0"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u w:val="single"/>
                <w:lang w:eastAsia="uk-UA"/>
              </w:rPr>
              <w:t>обов’язкова</w:t>
            </w:r>
          </w:p>
        </w:tc>
      </w:tr>
    </w:tbl>
    <w:p w:rsidR="00D81700" w:rsidRPr="00D81700" w:rsidRDefault="00D81700" w:rsidP="00D81700">
      <w:pPr>
        <w:spacing w:after="24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Лиман - 2021</w:t>
      </w:r>
    </w:p>
    <w:p w:rsidR="00D81700" w:rsidRPr="00D81700" w:rsidRDefault="00D81700" w:rsidP="00D81700">
      <w:pPr>
        <w:shd w:val="clear" w:color="auto" w:fill="FFFFFF"/>
        <w:spacing w:after="0" w:line="240" w:lineRule="auto"/>
        <w:ind w:hanging="576"/>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Розробники: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lastRenderedPageBreak/>
        <w:t>Синяченко</w:t>
      </w:r>
      <w:proofErr w:type="spellEnd"/>
      <w:r w:rsidRPr="00D81700">
        <w:rPr>
          <w:rFonts w:ascii="Times New Roman" w:eastAsia="Times New Roman" w:hAnsi="Times New Roman" w:cs="Times New Roman"/>
          <w:color w:val="000000"/>
          <w:sz w:val="24"/>
          <w:szCs w:val="24"/>
          <w:lang w:eastAsia="uk-UA"/>
        </w:rPr>
        <w:t xml:space="preserve"> О. В. </w:t>
      </w: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професор, член-кор. НАМНУ, завідувач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Єрмолаєва М. В. </w:t>
      </w: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xml:space="preserve">., професор, </w:t>
      </w:r>
      <w:proofErr w:type="spellStart"/>
      <w:r w:rsidRPr="00D81700">
        <w:rPr>
          <w:rFonts w:ascii="Times New Roman" w:eastAsia="Times New Roman" w:hAnsi="Times New Roman" w:cs="Times New Roman"/>
          <w:color w:val="000000"/>
          <w:sz w:val="24"/>
          <w:szCs w:val="24"/>
          <w:lang w:eastAsia="uk-UA"/>
        </w:rPr>
        <w:t>професор</w:t>
      </w:r>
      <w:proofErr w:type="spellEnd"/>
      <w:r w:rsidRPr="00D81700">
        <w:rPr>
          <w:rFonts w:ascii="Times New Roman" w:eastAsia="Times New Roman" w:hAnsi="Times New Roman" w:cs="Times New Roman"/>
          <w:color w:val="000000"/>
          <w:sz w:val="24"/>
          <w:szCs w:val="24"/>
          <w:lang w:eastAsia="uk-UA"/>
        </w:rPr>
        <w:t xml:space="preserve"> кафедри внутрішньої медицини № 1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Лівенцова</w:t>
      </w:r>
      <w:proofErr w:type="spellEnd"/>
      <w:r w:rsidRPr="00D81700">
        <w:rPr>
          <w:rFonts w:ascii="Times New Roman" w:eastAsia="Times New Roman" w:hAnsi="Times New Roman" w:cs="Times New Roman"/>
          <w:color w:val="000000"/>
          <w:sz w:val="24"/>
          <w:szCs w:val="24"/>
          <w:lang w:eastAsia="uk-UA"/>
        </w:rPr>
        <w:t xml:space="preserve"> К.В.,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доцент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Викладачі:</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Синяченко</w:t>
      </w:r>
      <w:proofErr w:type="spellEnd"/>
      <w:r w:rsidRPr="00D81700">
        <w:rPr>
          <w:rFonts w:ascii="Times New Roman" w:eastAsia="Times New Roman" w:hAnsi="Times New Roman" w:cs="Times New Roman"/>
          <w:color w:val="000000"/>
          <w:sz w:val="24"/>
          <w:szCs w:val="24"/>
          <w:lang w:eastAsia="uk-UA"/>
        </w:rPr>
        <w:t xml:space="preserve"> О. В. </w:t>
      </w: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професор, член-кор. НАМНУ, завідувач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Єрмолаєва М. В. </w:t>
      </w: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xml:space="preserve">., професор, </w:t>
      </w:r>
      <w:proofErr w:type="spellStart"/>
      <w:r w:rsidRPr="00D81700">
        <w:rPr>
          <w:rFonts w:ascii="Times New Roman" w:eastAsia="Times New Roman" w:hAnsi="Times New Roman" w:cs="Times New Roman"/>
          <w:color w:val="000000"/>
          <w:sz w:val="24"/>
          <w:szCs w:val="24"/>
          <w:lang w:eastAsia="uk-UA"/>
        </w:rPr>
        <w:t>професор</w:t>
      </w:r>
      <w:proofErr w:type="spellEnd"/>
      <w:r w:rsidRPr="00D81700">
        <w:rPr>
          <w:rFonts w:ascii="Times New Roman" w:eastAsia="Times New Roman" w:hAnsi="Times New Roman" w:cs="Times New Roman"/>
          <w:color w:val="000000"/>
          <w:sz w:val="24"/>
          <w:szCs w:val="24"/>
          <w:lang w:eastAsia="uk-UA"/>
        </w:rPr>
        <w:t xml:space="preserve"> кафедри внутрішньої медицини № 1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Верзилов</w:t>
      </w:r>
      <w:proofErr w:type="spellEnd"/>
      <w:r w:rsidRPr="00D81700">
        <w:rPr>
          <w:rFonts w:ascii="Times New Roman" w:eastAsia="Times New Roman" w:hAnsi="Times New Roman" w:cs="Times New Roman"/>
          <w:color w:val="000000"/>
          <w:sz w:val="24"/>
          <w:szCs w:val="24"/>
          <w:lang w:eastAsia="uk-UA"/>
        </w:rPr>
        <w:t xml:space="preserve"> С.М.,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доцент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Кушакова</w:t>
      </w:r>
      <w:proofErr w:type="spellEnd"/>
      <w:r w:rsidRPr="00D81700">
        <w:rPr>
          <w:rFonts w:ascii="Times New Roman" w:eastAsia="Times New Roman" w:hAnsi="Times New Roman" w:cs="Times New Roman"/>
          <w:color w:val="000000"/>
          <w:sz w:val="24"/>
          <w:szCs w:val="24"/>
          <w:lang w:eastAsia="uk-UA"/>
        </w:rPr>
        <w:t xml:space="preserve"> Н.І.,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xml:space="preserve">., доцент, </w:t>
      </w:r>
      <w:proofErr w:type="spellStart"/>
      <w:r w:rsidRPr="00D81700">
        <w:rPr>
          <w:rFonts w:ascii="Times New Roman" w:eastAsia="Times New Roman" w:hAnsi="Times New Roman" w:cs="Times New Roman"/>
          <w:color w:val="000000"/>
          <w:sz w:val="24"/>
          <w:szCs w:val="24"/>
          <w:lang w:eastAsia="uk-UA"/>
        </w:rPr>
        <w:t>доцент</w:t>
      </w:r>
      <w:proofErr w:type="spellEnd"/>
      <w:r w:rsidRPr="00D81700">
        <w:rPr>
          <w:rFonts w:ascii="Times New Roman" w:eastAsia="Times New Roman" w:hAnsi="Times New Roman" w:cs="Times New Roman"/>
          <w:color w:val="000000"/>
          <w:sz w:val="24"/>
          <w:szCs w:val="24"/>
          <w:lang w:eastAsia="uk-UA"/>
        </w:rPr>
        <w:t xml:space="preserve">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Пилипенко В.В.,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доцент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Потапов</w:t>
      </w:r>
      <w:proofErr w:type="spellEnd"/>
      <w:r w:rsidRPr="00D81700">
        <w:rPr>
          <w:rFonts w:ascii="Times New Roman" w:eastAsia="Times New Roman" w:hAnsi="Times New Roman" w:cs="Times New Roman"/>
          <w:color w:val="000000"/>
          <w:sz w:val="24"/>
          <w:szCs w:val="24"/>
          <w:lang w:eastAsia="uk-UA"/>
        </w:rPr>
        <w:t xml:space="preserve"> Ю.О.,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асистент кафедри внутрішньої медицини № 1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Верзилова</w:t>
      </w:r>
      <w:proofErr w:type="spellEnd"/>
      <w:r w:rsidRPr="00D81700">
        <w:rPr>
          <w:rFonts w:ascii="Times New Roman" w:eastAsia="Times New Roman" w:hAnsi="Times New Roman" w:cs="Times New Roman"/>
          <w:color w:val="000000"/>
          <w:sz w:val="24"/>
          <w:szCs w:val="24"/>
          <w:lang w:eastAsia="uk-UA"/>
        </w:rPr>
        <w:t xml:space="preserve"> С.Ф., асистент кафедри внутрішньої медицини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Робочу програму розглянуто і затверджено на засіданні кафедри внутрішньої медицини № 1</w:t>
      </w:r>
    </w:p>
    <w:tbl>
      <w:tblPr>
        <w:tblW w:w="0" w:type="auto"/>
        <w:tblCellMar>
          <w:top w:w="15" w:type="dxa"/>
          <w:left w:w="15" w:type="dxa"/>
          <w:bottom w:w="15" w:type="dxa"/>
          <w:right w:w="15" w:type="dxa"/>
        </w:tblCellMar>
        <w:tblLook w:val="04A0" w:firstRow="1" w:lastRow="0" w:firstColumn="1" w:lastColumn="0" w:noHBand="0" w:noVBand="1"/>
      </w:tblPr>
      <w:tblGrid>
        <w:gridCol w:w="4069"/>
        <w:gridCol w:w="3662"/>
        <w:gridCol w:w="118"/>
        <w:gridCol w:w="118"/>
        <w:gridCol w:w="1618"/>
      </w:tblGrid>
      <w:tr w:rsidR="00D81700" w:rsidRPr="00D81700" w:rsidTr="00D81700">
        <w:trPr>
          <w:trHeight w:val="373"/>
        </w:trPr>
        <w:tc>
          <w:tcPr>
            <w:tcW w:w="0" w:type="auto"/>
            <w:tcMar>
              <w:top w:w="0" w:type="dxa"/>
              <w:left w:w="115" w:type="dxa"/>
              <w:bottom w:w="0" w:type="dxa"/>
              <w:right w:w="115" w:type="dxa"/>
            </w:tcMa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Протокол від </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«28»серпня 2020 р. № 1/20-21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В.о</w:t>
            </w:r>
            <w:proofErr w:type="spellEnd"/>
            <w:r w:rsidRPr="00D81700">
              <w:rPr>
                <w:rFonts w:ascii="Times New Roman" w:eastAsia="Times New Roman" w:hAnsi="Times New Roman" w:cs="Times New Roman"/>
                <w:color w:val="000000"/>
                <w:sz w:val="24"/>
                <w:szCs w:val="24"/>
                <w:lang w:eastAsia="uk-UA"/>
              </w:rPr>
              <w:t xml:space="preserve">. завідувача кафедри,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доцент</w:t>
            </w:r>
          </w:p>
        </w:tc>
        <w:tc>
          <w:tcPr>
            <w:tcW w:w="0" w:type="auto"/>
            <w:gridSpan w:val="2"/>
            <w:tcMar>
              <w:top w:w="0" w:type="dxa"/>
              <w:left w:w="115" w:type="dxa"/>
              <w:bottom w:w="0" w:type="dxa"/>
              <w:right w:w="115" w:type="dxa"/>
            </w:tcMar>
            <w:hideMark/>
          </w:tcPr>
          <w:p w:rsidR="00D81700" w:rsidRPr="00D81700" w:rsidRDefault="00D81700" w:rsidP="00D81700">
            <w:pPr>
              <w:spacing w:after="24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______________________ (підпис)</w:t>
            </w:r>
          </w:p>
        </w:tc>
        <w:tc>
          <w:tcPr>
            <w:tcW w:w="0" w:type="auto"/>
            <w:gridSpan w:val="2"/>
            <w:tcMar>
              <w:top w:w="0" w:type="dxa"/>
              <w:left w:w="115" w:type="dxa"/>
              <w:bottom w:w="0" w:type="dxa"/>
              <w:right w:w="115" w:type="dxa"/>
            </w:tcMar>
            <w:hideMark/>
          </w:tcPr>
          <w:p w:rsidR="00D81700" w:rsidRPr="00D81700" w:rsidRDefault="00D81700" w:rsidP="00D81700">
            <w:pPr>
              <w:spacing w:after="24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С.М. </w:t>
            </w:r>
            <w:proofErr w:type="spellStart"/>
            <w:r w:rsidRPr="00D81700">
              <w:rPr>
                <w:rFonts w:ascii="Times New Roman" w:eastAsia="Times New Roman" w:hAnsi="Times New Roman" w:cs="Times New Roman"/>
                <w:color w:val="000000"/>
                <w:sz w:val="24"/>
                <w:szCs w:val="24"/>
                <w:lang w:eastAsia="uk-UA"/>
              </w:rPr>
              <w:t>Верзілов</w:t>
            </w:r>
            <w:proofErr w:type="spellEnd"/>
          </w:p>
        </w:tc>
      </w:tr>
      <w:tr w:rsidR="00D81700" w:rsidRPr="00D81700" w:rsidTr="00D81700">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gridSpan w:val="2"/>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r>
    </w:tbl>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Робочу програму розглянуто і затверджено на засіданні методичної комісії з терапевтичних дисциплін   "03" вересня 2020 р. Протокол № 1</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Голова комісії </w:t>
      </w: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xml:space="preserve">., проф.    _________________                                         Г.С. </w:t>
      </w:r>
      <w:proofErr w:type="spellStart"/>
      <w:r w:rsidRPr="00D81700">
        <w:rPr>
          <w:rFonts w:ascii="Times New Roman" w:eastAsia="Times New Roman" w:hAnsi="Times New Roman" w:cs="Times New Roman"/>
          <w:color w:val="000000"/>
          <w:sz w:val="24"/>
          <w:szCs w:val="24"/>
          <w:lang w:eastAsia="uk-UA"/>
        </w:rPr>
        <w:t>Такташов</w:t>
      </w:r>
      <w:proofErr w:type="spellEnd"/>
      <w:r w:rsidRPr="00D81700">
        <w:rPr>
          <w:rFonts w:ascii="Times New Roman" w:eastAsia="Times New Roman" w:hAnsi="Times New Roman" w:cs="Times New Roman"/>
          <w:color w:val="000000"/>
          <w:sz w:val="24"/>
          <w:szCs w:val="24"/>
          <w:lang w:eastAsia="uk-UA"/>
        </w:rPr>
        <w:t> </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(підпис)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Робочу програму погоджено з гарантом освітньо-професійної програми «____»_______________2020 р.</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965"/>
        <w:gridCol w:w="2510"/>
        <w:gridCol w:w="1994"/>
      </w:tblGrid>
      <w:tr w:rsidR="00D81700" w:rsidRPr="00D81700" w:rsidTr="00D81700">
        <w:tc>
          <w:tcPr>
            <w:tcW w:w="0" w:type="auto"/>
            <w:tcMar>
              <w:top w:w="0" w:type="dxa"/>
              <w:left w:w="115" w:type="dxa"/>
              <w:bottom w:w="0" w:type="dxa"/>
              <w:right w:w="115" w:type="dxa"/>
            </w:tcMar>
            <w:vAlign w:val="bottom"/>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Гарант освітньої програми</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д.мед.н</w:t>
            </w:r>
            <w:proofErr w:type="spellEnd"/>
            <w:r w:rsidRPr="00D81700">
              <w:rPr>
                <w:rFonts w:ascii="Times New Roman" w:eastAsia="Times New Roman" w:hAnsi="Times New Roman" w:cs="Times New Roman"/>
                <w:color w:val="000000"/>
                <w:sz w:val="24"/>
                <w:szCs w:val="24"/>
                <w:lang w:eastAsia="uk-UA"/>
              </w:rPr>
              <w:t>., проф.</w:t>
            </w:r>
          </w:p>
        </w:tc>
        <w:tc>
          <w:tcPr>
            <w:tcW w:w="0" w:type="auto"/>
            <w:tcMar>
              <w:top w:w="0" w:type="dxa"/>
              <w:left w:w="115" w:type="dxa"/>
              <w:bottom w:w="0" w:type="dxa"/>
              <w:right w:w="115" w:type="dxa"/>
            </w:tcMar>
            <w:vAlign w:val="bottom"/>
            <w:hideMark/>
          </w:tcPr>
          <w:p w:rsidR="00D81700" w:rsidRPr="00D81700" w:rsidRDefault="00D81700" w:rsidP="00D81700">
            <w:pPr>
              <w:spacing w:after="0" w:line="0"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___________________</w:t>
            </w:r>
          </w:p>
        </w:tc>
        <w:tc>
          <w:tcPr>
            <w:tcW w:w="0" w:type="auto"/>
            <w:tcMar>
              <w:top w:w="0" w:type="dxa"/>
              <w:left w:w="115" w:type="dxa"/>
              <w:bottom w:w="0" w:type="dxa"/>
              <w:right w:w="115" w:type="dxa"/>
            </w:tcMar>
            <w:vAlign w:val="bottom"/>
            <w:hideMark/>
          </w:tcPr>
          <w:p w:rsidR="00D81700" w:rsidRPr="00D81700" w:rsidRDefault="00D81700" w:rsidP="00D81700">
            <w:pPr>
              <w:spacing w:after="0" w:line="0" w:lineRule="atLeast"/>
              <w:jc w:val="righ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О.І. </w:t>
            </w:r>
            <w:proofErr w:type="spellStart"/>
            <w:r w:rsidRPr="00D81700">
              <w:rPr>
                <w:rFonts w:ascii="Times New Roman" w:eastAsia="Times New Roman" w:hAnsi="Times New Roman" w:cs="Times New Roman"/>
                <w:color w:val="000000"/>
                <w:sz w:val="24"/>
                <w:szCs w:val="24"/>
                <w:lang w:eastAsia="uk-UA"/>
              </w:rPr>
              <w:t>Герасименко</w:t>
            </w:r>
            <w:proofErr w:type="spellEnd"/>
          </w:p>
        </w:tc>
      </w:tr>
      <w:tr w:rsidR="00D81700" w:rsidRPr="00D81700" w:rsidTr="00D81700">
        <w:tc>
          <w:tcPr>
            <w:tcW w:w="0" w:type="auto"/>
            <w:tcMar>
              <w:top w:w="0" w:type="dxa"/>
              <w:left w:w="115" w:type="dxa"/>
              <w:bottom w:w="0" w:type="dxa"/>
              <w:right w:w="115" w:type="dxa"/>
            </w:tcMar>
            <w:vAlign w:val="bottom"/>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vAlign w:val="bottom"/>
            <w:hideMark/>
          </w:tcPr>
          <w:p w:rsidR="00D81700" w:rsidRPr="00D81700" w:rsidRDefault="00D81700" w:rsidP="00D81700">
            <w:pPr>
              <w:spacing w:after="0" w:line="0"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(підпис)</w:t>
            </w:r>
          </w:p>
        </w:tc>
        <w:tc>
          <w:tcPr>
            <w:tcW w:w="0" w:type="auto"/>
            <w:tcMar>
              <w:top w:w="0" w:type="dxa"/>
              <w:left w:w="115" w:type="dxa"/>
              <w:bottom w:w="0" w:type="dxa"/>
              <w:right w:w="115" w:type="dxa"/>
            </w:tcMar>
            <w:vAlign w:val="bottom"/>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r>
    </w:tbl>
    <w:p w:rsidR="00D81700" w:rsidRPr="00D81700" w:rsidRDefault="00D81700" w:rsidP="00D8170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147"/>
        <w:gridCol w:w="4551"/>
        <w:gridCol w:w="1887"/>
      </w:tblGrid>
      <w:tr w:rsidR="00D81700" w:rsidRPr="00D81700" w:rsidTr="00D81700">
        <w:tc>
          <w:tcPr>
            <w:tcW w:w="0" w:type="auto"/>
            <w:tcMar>
              <w:top w:w="0" w:type="dxa"/>
              <w:left w:w="115" w:type="dxa"/>
              <w:bottom w:w="0" w:type="dxa"/>
              <w:right w:w="115" w:type="dxa"/>
            </w:tcMar>
            <w:hideMark/>
          </w:tcPr>
          <w:p w:rsidR="00D81700" w:rsidRPr="00D81700" w:rsidRDefault="00D81700" w:rsidP="00D81700">
            <w:pPr>
              <w:spacing w:after="160" w:line="0" w:lineRule="atLeast"/>
              <w:ind w:right="-254"/>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В. о. декана </w:t>
            </w:r>
            <w:proofErr w:type="spellStart"/>
            <w:r w:rsidRPr="00D81700">
              <w:rPr>
                <w:rFonts w:ascii="Times New Roman" w:eastAsia="Times New Roman" w:hAnsi="Times New Roman" w:cs="Times New Roman"/>
                <w:color w:val="000000"/>
                <w:sz w:val="24"/>
                <w:szCs w:val="24"/>
                <w:lang w:eastAsia="uk-UA"/>
              </w:rPr>
              <w:t>мед.факультету</w:t>
            </w:r>
            <w:proofErr w:type="spellEnd"/>
            <w:r w:rsidRPr="00D81700">
              <w:rPr>
                <w:rFonts w:ascii="Times New Roman" w:eastAsia="Times New Roman" w:hAnsi="Times New Roman" w:cs="Times New Roman"/>
                <w:color w:val="000000"/>
                <w:sz w:val="24"/>
                <w:szCs w:val="24"/>
                <w:lang w:eastAsia="uk-UA"/>
              </w:rPr>
              <w:t xml:space="preserve"> № 1, </w:t>
            </w:r>
            <w:proofErr w:type="spellStart"/>
            <w:r w:rsidRPr="00D81700">
              <w:rPr>
                <w:rFonts w:ascii="Times New Roman" w:eastAsia="Times New Roman" w:hAnsi="Times New Roman" w:cs="Times New Roman"/>
                <w:color w:val="000000"/>
                <w:sz w:val="24"/>
                <w:szCs w:val="24"/>
                <w:lang w:eastAsia="uk-UA"/>
              </w:rPr>
              <w:t>к.мед.н</w:t>
            </w:r>
            <w:proofErr w:type="spellEnd"/>
            <w:r w:rsidRPr="00D81700">
              <w:rPr>
                <w:rFonts w:ascii="Times New Roman" w:eastAsia="Times New Roman" w:hAnsi="Times New Roman" w:cs="Times New Roman"/>
                <w:color w:val="000000"/>
                <w:sz w:val="24"/>
                <w:szCs w:val="24"/>
                <w:lang w:eastAsia="uk-UA"/>
              </w:rPr>
              <w:t>., доцент</w:t>
            </w:r>
          </w:p>
        </w:tc>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___________________  </w:t>
            </w:r>
          </w:p>
          <w:p w:rsidR="00D81700" w:rsidRPr="00D81700" w:rsidRDefault="00D81700" w:rsidP="00D81700">
            <w:pPr>
              <w:spacing w:after="0" w:line="0"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(підпис)                               </w:t>
            </w:r>
          </w:p>
        </w:tc>
        <w:tc>
          <w:tcPr>
            <w:tcW w:w="0" w:type="auto"/>
            <w:tcMar>
              <w:top w:w="0" w:type="dxa"/>
              <w:left w:w="115" w:type="dxa"/>
              <w:bottom w:w="0" w:type="dxa"/>
              <w:right w:w="115" w:type="dxa"/>
            </w:tcMar>
            <w:hideMark/>
          </w:tcPr>
          <w:p w:rsidR="00D81700" w:rsidRPr="00D81700" w:rsidRDefault="00D81700" w:rsidP="00D81700">
            <w:pPr>
              <w:spacing w:after="0" w:line="0" w:lineRule="atLeast"/>
              <w:jc w:val="righ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 Р. П. </w:t>
            </w:r>
            <w:proofErr w:type="spellStart"/>
            <w:r w:rsidRPr="00D81700">
              <w:rPr>
                <w:rFonts w:ascii="Times New Roman" w:eastAsia="Times New Roman" w:hAnsi="Times New Roman" w:cs="Times New Roman"/>
                <w:color w:val="000000"/>
                <w:sz w:val="24"/>
                <w:szCs w:val="24"/>
                <w:lang w:eastAsia="uk-UA"/>
              </w:rPr>
              <w:t>Климанський</w:t>
            </w:r>
            <w:proofErr w:type="spellEnd"/>
          </w:p>
        </w:tc>
      </w:tr>
      <w:tr w:rsidR="00D81700" w:rsidRPr="00D81700" w:rsidTr="00D81700">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r>
    </w:tbl>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Робочу програму перевірено  «___»______________2020 р.</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Пролонговано:</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На 20__/20__ </w:t>
      </w:r>
      <w:proofErr w:type="spellStart"/>
      <w:r w:rsidRPr="00D81700">
        <w:rPr>
          <w:rFonts w:ascii="Times New Roman" w:eastAsia="Times New Roman" w:hAnsi="Times New Roman" w:cs="Times New Roman"/>
          <w:color w:val="000000"/>
          <w:sz w:val="24"/>
          <w:szCs w:val="24"/>
          <w:lang w:eastAsia="uk-UA"/>
        </w:rPr>
        <w:t>н.р</w:t>
      </w:r>
      <w:proofErr w:type="spellEnd"/>
      <w:r w:rsidRPr="00D81700">
        <w:rPr>
          <w:rFonts w:ascii="Times New Roman" w:eastAsia="Times New Roman" w:hAnsi="Times New Roman" w:cs="Times New Roman"/>
          <w:color w:val="000000"/>
          <w:sz w:val="24"/>
          <w:szCs w:val="24"/>
          <w:lang w:eastAsia="uk-UA"/>
        </w:rPr>
        <w:t>. ________ (_______________), «__» _________ 20 __ р., протокол №__</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(підпис)                       (ПІБ)</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На 20__/20__ </w:t>
      </w:r>
      <w:proofErr w:type="spellStart"/>
      <w:r w:rsidRPr="00D81700">
        <w:rPr>
          <w:rFonts w:ascii="Times New Roman" w:eastAsia="Times New Roman" w:hAnsi="Times New Roman" w:cs="Times New Roman"/>
          <w:color w:val="000000"/>
          <w:sz w:val="24"/>
          <w:szCs w:val="24"/>
          <w:lang w:eastAsia="uk-UA"/>
        </w:rPr>
        <w:t>н.р</w:t>
      </w:r>
      <w:proofErr w:type="spellEnd"/>
      <w:r w:rsidRPr="00D81700">
        <w:rPr>
          <w:rFonts w:ascii="Times New Roman" w:eastAsia="Times New Roman" w:hAnsi="Times New Roman" w:cs="Times New Roman"/>
          <w:color w:val="000000"/>
          <w:sz w:val="24"/>
          <w:szCs w:val="24"/>
          <w:lang w:eastAsia="uk-UA"/>
        </w:rPr>
        <w:t>. ________ (_______________), «__» _________ 20 __ р., протокол №__</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(підпис)                       (ПІБ)</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На 20__/20__ </w:t>
      </w:r>
      <w:proofErr w:type="spellStart"/>
      <w:r w:rsidRPr="00D81700">
        <w:rPr>
          <w:rFonts w:ascii="Times New Roman" w:eastAsia="Times New Roman" w:hAnsi="Times New Roman" w:cs="Times New Roman"/>
          <w:color w:val="000000"/>
          <w:sz w:val="24"/>
          <w:szCs w:val="24"/>
          <w:lang w:eastAsia="uk-UA"/>
        </w:rPr>
        <w:t>н.р</w:t>
      </w:r>
      <w:proofErr w:type="spellEnd"/>
      <w:r w:rsidRPr="00D81700">
        <w:rPr>
          <w:rFonts w:ascii="Times New Roman" w:eastAsia="Times New Roman" w:hAnsi="Times New Roman" w:cs="Times New Roman"/>
          <w:color w:val="000000"/>
          <w:sz w:val="24"/>
          <w:szCs w:val="24"/>
          <w:lang w:eastAsia="uk-UA"/>
        </w:rPr>
        <w:t>. ________ (_______________), «__» _________ 20 __ р., протокол №__</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(підпис)                       (ПІБ)</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На 20__/20__ </w:t>
      </w:r>
      <w:proofErr w:type="spellStart"/>
      <w:r w:rsidRPr="00D81700">
        <w:rPr>
          <w:rFonts w:ascii="Times New Roman" w:eastAsia="Times New Roman" w:hAnsi="Times New Roman" w:cs="Times New Roman"/>
          <w:color w:val="000000"/>
          <w:sz w:val="24"/>
          <w:szCs w:val="24"/>
          <w:lang w:eastAsia="uk-UA"/>
        </w:rPr>
        <w:t>н.р</w:t>
      </w:r>
      <w:proofErr w:type="spellEnd"/>
      <w:r w:rsidRPr="00D81700">
        <w:rPr>
          <w:rFonts w:ascii="Times New Roman" w:eastAsia="Times New Roman" w:hAnsi="Times New Roman" w:cs="Times New Roman"/>
          <w:color w:val="000000"/>
          <w:sz w:val="24"/>
          <w:szCs w:val="24"/>
          <w:lang w:eastAsia="uk-UA"/>
        </w:rPr>
        <w:t>. ________ (_______________), «__» _________ 20 __ р., протокол №__</w:t>
      </w:r>
      <w:r w:rsidRPr="00D81700">
        <w:rPr>
          <w:rFonts w:ascii="Times New Roman" w:eastAsia="Times New Roman" w:hAnsi="Times New Roman" w:cs="Times New Roman"/>
          <w:color w:val="000000"/>
          <w:sz w:val="24"/>
          <w:szCs w:val="24"/>
          <w:lang w:eastAsia="uk-UA"/>
        </w:rPr>
        <w:br/>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1.Опис навчальної дисципліни</w:t>
      </w:r>
    </w:p>
    <w:tbl>
      <w:tblPr>
        <w:tblW w:w="0" w:type="auto"/>
        <w:tblCellMar>
          <w:top w:w="15" w:type="dxa"/>
          <w:left w:w="15" w:type="dxa"/>
          <w:bottom w:w="15" w:type="dxa"/>
          <w:right w:w="15" w:type="dxa"/>
        </w:tblCellMar>
        <w:tblLook w:val="04A0" w:firstRow="1" w:lastRow="0" w:firstColumn="1" w:lastColumn="0" w:noHBand="0" w:noVBand="1"/>
      </w:tblPr>
      <w:tblGrid>
        <w:gridCol w:w="4381"/>
        <w:gridCol w:w="1472"/>
        <w:gridCol w:w="1587"/>
        <w:gridCol w:w="1945"/>
      </w:tblGrid>
      <w:tr w:rsidR="00D81700" w:rsidRPr="00D81700" w:rsidTr="00D81700">
        <w:trPr>
          <w:trHeight w:val="39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Найменування показників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Характеристика дисципліни за формами нявчання</w:t>
            </w:r>
          </w:p>
        </w:tc>
      </w:tr>
      <w:tr w:rsidR="00D81700" w:rsidRPr="00D81700" w:rsidTr="00D81700">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денна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заочна</w:t>
            </w:r>
          </w:p>
        </w:tc>
      </w:tr>
      <w:tr w:rsidR="00D81700" w:rsidRPr="00D81700" w:rsidTr="00D81700">
        <w:trPr>
          <w:trHeight w:val="19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16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Пропедевтика внутрішньої медицини</w:t>
            </w:r>
          </w:p>
        </w:tc>
      </w:tr>
      <w:tr w:rsidR="00D81700" w:rsidRPr="00D81700" w:rsidTr="00D81700">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7"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Статус дисципліни</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7"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обов’язкова</w:t>
            </w: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Мова викладання, навчання та оцінювання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українська</w:t>
            </w: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Загальний обсяг: кредитів / годин</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 /180</w:t>
            </w: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Курс</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Семестр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Кількість змістовних модулів за розподілом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7"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Обсяг кредитів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7"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7"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Обсяг годин, в тому числі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20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02" w:lineRule="atLeast"/>
              <w:ind w:firstLine="284"/>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Аудиторні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0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0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ind w:firstLine="284"/>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r w:rsidR="00D81700" w:rsidRPr="00D81700" w:rsidTr="00D81700">
        <w:trPr>
          <w:trHeight w:val="192"/>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Форма семестрового контролю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залік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192"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ПМК</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1700" w:rsidRPr="00D81700" w:rsidRDefault="00D81700" w:rsidP="00D81700">
            <w:pPr>
              <w:spacing w:after="0" w:line="240" w:lineRule="auto"/>
              <w:rPr>
                <w:rFonts w:ascii="Times New Roman" w:eastAsia="Times New Roman" w:hAnsi="Times New Roman" w:cs="Times New Roman"/>
                <w:sz w:val="20"/>
                <w:szCs w:val="24"/>
                <w:lang w:eastAsia="uk-UA"/>
              </w:rPr>
            </w:pPr>
          </w:p>
        </w:tc>
      </w:tr>
    </w:tbl>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 Мета та завдання навчальної дисципліни</w:t>
      </w:r>
    </w:p>
    <w:p w:rsidR="00D81700" w:rsidRPr="00D81700" w:rsidRDefault="00D81700" w:rsidP="00D81700">
      <w:pPr>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Мета викладання навчальної дисципліни - оволодіти основними методами обстеження, вивчити симптоми та синдроми внутрішньої медицини.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ab/>
        <w:t xml:space="preserve">Завданнями вивчення дисципліни є досягнення в повній або частковій мірі наступних </w:t>
      </w:r>
      <w:proofErr w:type="spellStart"/>
      <w:r w:rsidRPr="00D81700">
        <w:rPr>
          <w:rFonts w:ascii="Times New Roman" w:eastAsia="Times New Roman" w:hAnsi="Times New Roman" w:cs="Times New Roman"/>
          <w:color w:val="000000"/>
          <w:sz w:val="24"/>
          <w:szCs w:val="24"/>
          <w:lang w:eastAsia="uk-UA"/>
        </w:rPr>
        <w:t>компетентностей</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u w:val="single"/>
          <w:lang w:eastAsia="uk-UA"/>
        </w:rPr>
        <w:t>Інтегральна компетентність</w:t>
      </w:r>
      <w:r w:rsidRPr="00D81700">
        <w:rPr>
          <w:rFonts w:ascii="Times New Roman" w:eastAsia="Times New Roman" w:hAnsi="Times New Roman" w:cs="Times New Roman"/>
          <w:color w:val="000000"/>
          <w:sz w:val="24"/>
          <w:szCs w:val="24"/>
          <w:lang w:eastAsia="uk-UA"/>
        </w:rPr>
        <w:t xml:space="preserve">: здатність розв’язувати типові та складні спеціалізовані задачі та практичні проблеми у професійній діяльності у галузі охорони </w:t>
      </w:r>
      <w:proofErr w:type="spellStart"/>
      <w:r w:rsidRPr="00D81700">
        <w:rPr>
          <w:rFonts w:ascii="Times New Roman" w:eastAsia="Times New Roman" w:hAnsi="Times New Roman" w:cs="Times New Roman"/>
          <w:color w:val="000000"/>
          <w:sz w:val="24"/>
          <w:szCs w:val="24"/>
          <w:lang w:eastAsia="uk-UA"/>
        </w:rPr>
        <w:t>здоро’я</w:t>
      </w:r>
      <w:proofErr w:type="spellEnd"/>
      <w:r w:rsidRPr="00D81700">
        <w:rPr>
          <w:rFonts w:ascii="Times New Roman" w:eastAsia="Times New Roman" w:hAnsi="Times New Roman" w:cs="Times New Roman"/>
          <w:color w:val="000000"/>
          <w:sz w:val="24"/>
          <w:szCs w:val="24"/>
          <w:lang w:eastAsia="uk-UA"/>
        </w:rPr>
        <w:t>,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u w:val="single"/>
          <w:lang w:eastAsia="uk-UA"/>
        </w:rPr>
        <w:t>Загальні компетентності:</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ЗК1. Здатність до абстрактного мислення, аналізу та синтезу. </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ЗК2. Здатність вчитися і оволодівати сучасними  знаннями. </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ЗК3. Здатність застосовувати знання у практичних ситуаціях.</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ЗК4. Знання та розуміння предметної області та розуміння професійної діяльності.</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ЗК5. Здатність до адаптації та дії в новій ситуації.</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ЗК6. Здатність приймати обґрунтовані рішення.</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ЗК7. Здатність працювати в команді.</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ЗК8. Навички міжособистісної взаємодії.</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ЗК9. Здатність спілкуватися державною мовою як усно, так і письмово.</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ЗК10. Навички використання інформаційних і комунікаційних технологій.</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ЗК11. Визначеність і наполегливість щодо поставлених завдань і взятих обов’язків.</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ЗК12. Здатність діяти соціально відповідально та свідомо.</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ЗК13. Прагнення до збереження навколишнього середовища.</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ЗК14. Здатність діяти на основі етичних міркувань (мотивів).</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u w:val="single"/>
          <w:lang w:eastAsia="uk-UA"/>
        </w:rPr>
        <w:t>Спеціальні компетентності:</w:t>
      </w:r>
      <w:r w:rsidRPr="00D81700">
        <w:rPr>
          <w:rFonts w:ascii="Times New Roman" w:eastAsia="Times New Roman" w:hAnsi="Times New Roman" w:cs="Times New Roman"/>
          <w:color w:val="000000"/>
          <w:sz w:val="24"/>
          <w:szCs w:val="24"/>
          <w:lang w:eastAsia="uk-UA"/>
        </w:rPr>
        <w:t> </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ФК1. Навички опитування та клінічного обстеження пацієнта.</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ФК2. Здатність до визначення необхідного переліку лабораторних та інструментальних досліджень і оцінки їх результатів. </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ФК. Здатність до визначення симптомів та синдромів при захворюваннях внутрішніх органів.</w:t>
      </w:r>
    </w:p>
    <w:p w:rsidR="00D81700" w:rsidRPr="00D81700" w:rsidRDefault="00D81700" w:rsidP="00D81700">
      <w:pPr>
        <w:spacing w:after="0" w:line="240" w:lineRule="auto"/>
        <w:ind w:left="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ФК4. . Здатність до встановлення </w:t>
      </w:r>
      <w:proofErr w:type="spellStart"/>
      <w:r w:rsidRPr="00D81700">
        <w:rPr>
          <w:rFonts w:ascii="Times New Roman" w:eastAsia="Times New Roman" w:hAnsi="Times New Roman" w:cs="Times New Roman"/>
          <w:color w:val="000000"/>
          <w:sz w:val="24"/>
          <w:szCs w:val="24"/>
          <w:lang w:eastAsia="uk-UA"/>
        </w:rPr>
        <w:t>синдромного</w:t>
      </w:r>
      <w:proofErr w:type="spellEnd"/>
      <w:r w:rsidRPr="00D81700">
        <w:rPr>
          <w:rFonts w:ascii="Times New Roman" w:eastAsia="Times New Roman" w:hAnsi="Times New Roman" w:cs="Times New Roman"/>
          <w:color w:val="000000"/>
          <w:sz w:val="24"/>
          <w:szCs w:val="24"/>
          <w:lang w:eastAsia="uk-UA"/>
        </w:rPr>
        <w:t xml:space="preserve"> діагнозу у внутрішній медицині.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w:t>
      </w:r>
      <w:r w:rsidRPr="00D81700">
        <w:rPr>
          <w:rFonts w:ascii="Times New Roman" w:eastAsia="Times New Roman" w:hAnsi="Times New Roman" w:cs="Times New Roman"/>
          <w:b/>
          <w:bCs/>
          <w:color w:val="000000"/>
          <w:sz w:val="24"/>
          <w:szCs w:val="24"/>
          <w:lang w:eastAsia="uk-UA"/>
        </w:rPr>
        <w:t>3. Результати навчання за дисципліною</w:t>
      </w:r>
    </w:p>
    <w:p w:rsidR="00D81700" w:rsidRPr="00D81700" w:rsidRDefault="00D81700" w:rsidP="00D81700">
      <w:pPr>
        <w:spacing w:after="0" w:line="240" w:lineRule="auto"/>
        <w:ind w:firstLine="567"/>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У результаті вивчення навчальної дисципліни студент повинен</w:t>
      </w:r>
    </w:p>
    <w:p w:rsidR="00D81700" w:rsidRPr="00D81700" w:rsidRDefault="00D81700" w:rsidP="00D81700">
      <w:pPr>
        <w:spacing w:after="0" w:line="240" w:lineRule="auto"/>
        <w:ind w:firstLine="567"/>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знати:</w:t>
      </w:r>
      <w:r w:rsidRPr="00D81700">
        <w:rPr>
          <w:rFonts w:ascii="Times New Roman" w:eastAsia="Times New Roman" w:hAnsi="Times New Roman" w:cs="Times New Roman"/>
          <w:color w:val="000000"/>
          <w:sz w:val="24"/>
          <w:szCs w:val="24"/>
          <w:lang w:eastAsia="uk-UA"/>
        </w:rPr>
        <w:t> </w:t>
      </w:r>
    </w:p>
    <w:p w:rsidR="00D81700" w:rsidRPr="00D81700" w:rsidRDefault="00D81700" w:rsidP="00D81700">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основні методи обстеження хворих при захворюваннях внутрішніх органів </w:t>
      </w:r>
    </w:p>
    <w:p w:rsidR="00D81700" w:rsidRPr="00D81700" w:rsidRDefault="00D81700" w:rsidP="00D81700">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uk-UA"/>
        </w:rPr>
      </w:pPr>
      <w:r w:rsidRPr="00D81700">
        <w:rPr>
          <w:rFonts w:ascii="Times New Roman" w:eastAsia="Times New Roman" w:hAnsi="Times New Roman" w:cs="Times New Roman"/>
          <w:color w:val="000000"/>
          <w:sz w:val="24"/>
          <w:szCs w:val="24"/>
          <w:lang w:eastAsia="uk-UA"/>
        </w:rPr>
        <w:t>основні симптоми та синдроми при захворюваннях внутрішніх органів </w:t>
      </w:r>
    </w:p>
    <w:p w:rsidR="00D81700" w:rsidRPr="00D81700" w:rsidRDefault="00D81700" w:rsidP="00D81700">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uk-UA"/>
        </w:rPr>
      </w:pPr>
      <w:r w:rsidRPr="00D81700">
        <w:rPr>
          <w:rFonts w:ascii="Times New Roman" w:eastAsia="Times New Roman" w:hAnsi="Times New Roman" w:cs="Times New Roman"/>
          <w:b/>
          <w:bCs/>
          <w:color w:val="000000"/>
          <w:sz w:val="24"/>
          <w:szCs w:val="24"/>
          <w:lang w:eastAsia="uk-UA"/>
        </w:rPr>
        <w:t>вміти:</w:t>
      </w:r>
      <w:r w:rsidRPr="00D81700">
        <w:rPr>
          <w:rFonts w:ascii="Times New Roman" w:eastAsia="Times New Roman" w:hAnsi="Times New Roman" w:cs="Times New Roman"/>
          <w:b/>
          <w:bCs/>
          <w:color w:val="000000"/>
          <w:sz w:val="24"/>
          <w:szCs w:val="24"/>
          <w:lang w:eastAsia="uk-UA"/>
        </w:rPr>
        <w:tab/>
      </w:r>
    </w:p>
    <w:p w:rsidR="00D81700" w:rsidRPr="00D81700" w:rsidRDefault="00D81700" w:rsidP="00D8170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проводити опитування і </w:t>
      </w:r>
      <w:proofErr w:type="spellStart"/>
      <w:r w:rsidRPr="00D81700">
        <w:rPr>
          <w:rFonts w:ascii="Times New Roman" w:eastAsia="Times New Roman" w:hAnsi="Times New Roman" w:cs="Times New Roman"/>
          <w:color w:val="000000"/>
          <w:sz w:val="24"/>
          <w:szCs w:val="24"/>
          <w:lang w:eastAsia="uk-UA"/>
        </w:rPr>
        <w:t>фізикальне</w:t>
      </w:r>
      <w:proofErr w:type="spellEnd"/>
      <w:r w:rsidRPr="00D81700">
        <w:rPr>
          <w:rFonts w:ascii="Times New Roman" w:eastAsia="Times New Roman" w:hAnsi="Times New Roman" w:cs="Times New Roman"/>
          <w:color w:val="000000"/>
          <w:sz w:val="24"/>
          <w:szCs w:val="24"/>
          <w:lang w:eastAsia="uk-UA"/>
        </w:rPr>
        <w:t xml:space="preserve"> обстеження хворих та аналізувати їх результати у клініці внутрішніх хвороб</w:t>
      </w:r>
    </w:p>
    <w:p w:rsidR="00D81700" w:rsidRPr="00D81700" w:rsidRDefault="00D81700" w:rsidP="00D8170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-аналізувати</w:t>
      </w:r>
      <w:proofErr w:type="spellEnd"/>
      <w:r w:rsidRPr="00D81700">
        <w:rPr>
          <w:rFonts w:ascii="Times New Roman" w:eastAsia="Times New Roman" w:hAnsi="Times New Roman" w:cs="Times New Roman"/>
          <w:color w:val="000000"/>
          <w:sz w:val="24"/>
          <w:szCs w:val="24"/>
          <w:lang w:eastAsia="uk-UA"/>
        </w:rPr>
        <w:t xml:space="preserve"> результати основних лабораторних і інструментальних методів дослідження</w:t>
      </w:r>
    </w:p>
    <w:p w:rsidR="00D81700" w:rsidRPr="00D81700" w:rsidRDefault="00D81700" w:rsidP="00D8170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визначати провідні синдроми і симптоми у клініці внутрішніх захворювань</w:t>
      </w:r>
    </w:p>
    <w:p w:rsidR="00D81700" w:rsidRPr="00D81700" w:rsidRDefault="00D81700" w:rsidP="00D81700">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 Структура навчальної дисципліни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65"/>
        <w:gridCol w:w="5132"/>
        <w:gridCol w:w="933"/>
        <w:gridCol w:w="748"/>
        <w:gridCol w:w="878"/>
        <w:gridCol w:w="605"/>
        <w:gridCol w:w="724"/>
      </w:tblGrid>
      <w:tr w:rsidR="00D81700" w:rsidRPr="00D81700" w:rsidTr="00D81700">
        <w:trPr>
          <w:trHeight w:val="51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Назви модулів і тем</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Кількість годин</w:t>
            </w:r>
          </w:p>
        </w:tc>
      </w:tr>
      <w:tr w:rsidR="00D81700" w:rsidRPr="00D81700" w:rsidTr="00D81700">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усього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у тому числі</w:t>
            </w:r>
          </w:p>
        </w:tc>
      </w:tr>
      <w:tr w:rsidR="00D81700" w:rsidRPr="00D81700" w:rsidTr="00D81700">
        <w:trPr>
          <w:trHeight w:val="3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b/>
                <w:bCs/>
                <w:color w:val="000000"/>
                <w:sz w:val="24"/>
                <w:szCs w:val="24"/>
                <w:lang w:eastAsia="uk-UA"/>
              </w:rPr>
              <w:t>лекц</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b/>
                <w:bCs/>
                <w:color w:val="000000"/>
                <w:sz w:val="24"/>
                <w:szCs w:val="24"/>
                <w:lang w:eastAsia="uk-UA"/>
              </w:rPr>
              <w:t>практ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b/>
                <w:bCs/>
                <w:color w:val="000000"/>
                <w:sz w:val="24"/>
                <w:szCs w:val="24"/>
                <w:lang w:eastAsia="uk-UA"/>
              </w:rPr>
              <w:t>лаб</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СРС</w:t>
            </w:r>
          </w:p>
        </w:tc>
      </w:tr>
      <w:tr w:rsidR="00D81700" w:rsidRPr="00D81700" w:rsidTr="00D81700">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i/>
                <w:i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7</w:t>
            </w:r>
          </w:p>
        </w:tc>
      </w:tr>
      <w:tr w:rsidR="00D81700" w:rsidRPr="00D81700" w:rsidTr="00D81700">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Модуль 1. ОСНОВНІ МЕТОДИ ОБСТЕЖЕННЯ ХВОРИХ В КЛІНІЦІ ВНУТРІШНІХ ХВОРОБ. СИМПТОМИ ТА СИНДРОМИ ПРИ ЗАХВОРЮВАННЯХ ВНУТРІШНІХ ОРГАНІВ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180/</w:t>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80</w:t>
            </w:r>
          </w:p>
        </w:tc>
      </w:tr>
      <w:tr w:rsidR="00D81700" w:rsidRPr="00D81700" w:rsidTr="00D81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0"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0" w:lineRule="atLeast"/>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Змістовий модуль 1.</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i/>
                <w:iCs/>
                <w:color w:val="000000"/>
                <w:sz w:val="24"/>
                <w:szCs w:val="24"/>
                <w:lang w:eastAsia="uk-UA"/>
              </w:rPr>
              <w:t>Вступ у клініку внутрішніх хвороб. Основні правила розпитування та огляду хворого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1"/>
                <w:szCs w:val="24"/>
                <w:lang w:eastAsia="uk-UA"/>
              </w:rPr>
            </w:pPr>
          </w:p>
        </w:tc>
      </w:tr>
      <w:tr w:rsidR="00D81700" w:rsidRPr="00D81700" w:rsidTr="00D81700">
        <w:trPr>
          <w:trHeight w:val="5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1.1 Тема: Вступ до клініки. Медична етика та деонтологія. Охорона праці, техніка безпеки. Схема історії хвороби: скарги, анамнез захворювання, анамнез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1.2 Тема: Розпитування хворого: збір скарг, анамнезу захворювання, анамнезу життя.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1.3 Тема: Загальний огляд хворого.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1.4 Тема: Огляд окремих частин тіла.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81"/>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1</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9</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w:t>
            </w:r>
          </w:p>
        </w:tc>
      </w:tr>
      <w:tr w:rsidR="00D81700" w:rsidRPr="00D81700" w:rsidTr="00D81700">
        <w:trPr>
          <w:trHeight w:val="5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2. </w:t>
            </w:r>
            <w:r w:rsidRPr="00D81700">
              <w:rPr>
                <w:rFonts w:ascii="Times New Roman" w:eastAsia="Times New Roman" w:hAnsi="Times New Roman" w:cs="Times New Roman"/>
                <w:b/>
                <w:bCs/>
                <w:i/>
                <w:iCs/>
                <w:color w:val="000000"/>
                <w:sz w:val="24"/>
                <w:szCs w:val="24"/>
                <w:lang w:eastAsia="uk-UA"/>
              </w:rPr>
              <w:t xml:space="preserve">Фізичні методи дослідження стану </w:t>
            </w:r>
            <w:proofErr w:type="spellStart"/>
            <w:r w:rsidRPr="00D81700">
              <w:rPr>
                <w:rFonts w:ascii="Times New Roman" w:eastAsia="Times New Roman" w:hAnsi="Times New Roman" w:cs="Times New Roman"/>
                <w:b/>
                <w:bCs/>
                <w:i/>
                <w:iCs/>
                <w:color w:val="000000"/>
                <w:sz w:val="24"/>
                <w:szCs w:val="24"/>
                <w:lang w:eastAsia="uk-UA"/>
              </w:rPr>
              <w:t>бронхо-легеневої</w:t>
            </w:r>
            <w:proofErr w:type="spellEnd"/>
            <w:r w:rsidRPr="00D81700">
              <w:rPr>
                <w:rFonts w:ascii="Times New Roman" w:eastAsia="Times New Roman" w:hAnsi="Times New Roman" w:cs="Times New Roman"/>
                <w:b/>
                <w:bCs/>
                <w:i/>
                <w:iCs/>
                <w:color w:val="000000"/>
                <w:sz w:val="24"/>
                <w:szCs w:val="24"/>
                <w:lang w:eastAsia="uk-UA"/>
              </w:rPr>
              <w:t xml:space="preserve"> системи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2.1 Тема:</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Основні скарги хворих із захворюваннями органів дихання. Огляд та пальпація грудної клітки.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6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2.2 Тема: Перкусія як метод </w:t>
            </w:r>
            <w:proofErr w:type="spellStart"/>
            <w:r w:rsidRPr="00D81700">
              <w:rPr>
                <w:rFonts w:ascii="Times New Roman" w:eastAsia="Times New Roman" w:hAnsi="Times New Roman" w:cs="Times New Roman"/>
                <w:color w:val="000000"/>
                <w:sz w:val="24"/>
                <w:szCs w:val="24"/>
                <w:lang w:eastAsia="uk-UA"/>
              </w:rPr>
              <w:t>фізикального</w:t>
            </w:r>
            <w:proofErr w:type="spellEnd"/>
            <w:r w:rsidRPr="00D81700">
              <w:rPr>
                <w:rFonts w:ascii="Times New Roman" w:eastAsia="Times New Roman" w:hAnsi="Times New Roman" w:cs="Times New Roman"/>
                <w:color w:val="000000"/>
                <w:sz w:val="24"/>
                <w:szCs w:val="24"/>
                <w:lang w:eastAsia="uk-UA"/>
              </w:rPr>
              <w:t xml:space="preserve"> обстеження легень. Методика проведення порівняльної перкусії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27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2.3 Тема: Топографічна перкусія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r>
      <w:tr w:rsidR="00D81700" w:rsidRPr="00D81700" w:rsidTr="00D81700">
        <w:trPr>
          <w:trHeight w:val="842"/>
        </w:trPr>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12</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2.4 Тема:</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 xml:space="preserve">Аускультація як метод </w:t>
            </w:r>
            <w:proofErr w:type="spellStart"/>
            <w:r w:rsidRPr="00D81700">
              <w:rPr>
                <w:rFonts w:ascii="Times New Roman" w:eastAsia="Times New Roman" w:hAnsi="Times New Roman" w:cs="Times New Roman"/>
                <w:color w:val="000000"/>
                <w:sz w:val="24"/>
                <w:szCs w:val="24"/>
                <w:lang w:eastAsia="uk-UA"/>
              </w:rPr>
              <w:t>фізикального</w:t>
            </w:r>
            <w:proofErr w:type="spellEnd"/>
            <w:r w:rsidRPr="00D81700">
              <w:rPr>
                <w:rFonts w:ascii="Times New Roman" w:eastAsia="Times New Roman" w:hAnsi="Times New Roman" w:cs="Times New Roman"/>
                <w:color w:val="000000"/>
                <w:sz w:val="24"/>
                <w:szCs w:val="24"/>
                <w:lang w:eastAsia="uk-UA"/>
              </w:rPr>
              <w:t xml:space="preserve"> обстеження легень. Методика аускультації легень. Основні дихальні шуми.</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 Тема: Аускультація легень: додаткові дихальні шуми (хрипи, крепітація, шуму тертя плеври).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r>
      <w:tr w:rsidR="00D81700" w:rsidRPr="00D81700" w:rsidTr="00D81700">
        <w:trPr>
          <w:trHeight w:val="30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14,5</w:t>
            </w:r>
          </w:p>
        </w:tc>
      </w:tr>
      <w:tr w:rsidR="00D81700" w:rsidRPr="00D81700" w:rsidTr="00D81700">
        <w:trPr>
          <w:trHeight w:val="573"/>
        </w:trPr>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3. </w:t>
            </w:r>
            <w:r w:rsidRPr="00D81700">
              <w:rPr>
                <w:rFonts w:ascii="Times New Roman" w:eastAsia="Times New Roman" w:hAnsi="Times New Roman" w:cs="Times New Roman"/>
                <w:b/>
                <w:bCs/>
                <w:i/>
                <w:iCs/>
                <w:color w:val="000000"/>
                <w:sz w:val="24"/>
                <w:szCs w:val="24"/>
                <w:lang w:eastAsia="uk-UA"/>
              </w:rPr>
              <w:t>Фізичні методи дослідження серцево-судинної системи</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8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3.1 Тема:</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Розпитування та загальний огляд хворих із патологією серцево-судинної системи. Огляд та пальпація передсерцевої ділянки.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3.2 Тема:</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Перкусія меж відносної та абсолютної серцевої тупості, визначення ширини судинного пучка.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5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3.3 Тема: Аускультація серця. Нормальні серцеві тони, зміна гучності тонів в нормі та патології. Основи ФКГ.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51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3.4 Тема: Подвоєння тонів, додаткові тони (ритм перепілки, ритм галопу).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5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3.5 Тема: Серцеві шуми. Механізм утворення. Класифікація шумів. Шуми при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пороках серця.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55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3.6 Тема: Серцеві шуми при аортальних, </w:t>
            </w:r>
            <w:proofErr w:type="spellStart"/>
            <w:r w:rsidRPr="00D81700">
              <w:rPr>
                <w:rFonts w:ascii="Times New Roman" w:eastAsia="Times New Roman" w:hAnsi="Times New Roman" w:cs="Times New Roman"/>
                <w:color w:val="000000"/>
                <w:sz w:val="24"/>
                <w:szCs w:val="24"/>
                <w:lang w:eastAsia="uk-UA"/>
              </w:rPr>
              <w:t>трикуспідальних</w:t>
            </w:r>
            <w:proofErr w:type="spellEnd"/>
            <w:r w:rsidRPr="00D81700">
              <w:rPr>
                <w:rFonts w:ascii="Times New Roman" w:eastAsia="Times New Roman" w:hAnsi="Times New Roman" w:cs="Times New Roman"/>
                <w:color w:val="000000"/>
                <w:sz w:val="24"/>
                <w:szCs w:val="24"/>
                <w:lang w:eastAsia="uk-UA"/>
              </w:rPr>
              <w:t xml:space="preserve"> пороках.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5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3.7 Тема: Функціональні, </w:t>
            </w:r>
            <w:proofErr w:type="spellStart"/>
            <w:r w:rsidRPr="00D81700">
              <w:rPr>
                <w:rFonts w:ascii="Times New Roman" w:eastAsia="Times New Roman" w:hAnsi="Times New Roman" w:cs="Times New Roman"/>
                <w:color w:val="000000"/>
                <w:sz w:val="24"/>
                <w:szCs w:val="24"/>
                <w:lang w:eastAsia="uk-UA"/>
              </w:rPr>
              <w:t>органо-функціональні</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позасерцеві</w:t>
            </w:r>
            <w:proofErr w:type="spellEnd"/>
            <w:r w:rsidRPr="00D81700">
              <w:rPr>
                <w:rFonts w:ascii="Times New Roman" w:eastAsia="Times New Roman" w:hAnsi="Times New Roman" w:cs="Times New Roman"/>
                <w:color w:val="000000"/>
                <w:sz w:val="24"/>
                <w:szCs w:val="24"/>
                <w:lang w:eastAsia="uk-UA"/>
              </w:rPr>
              <w:t xml:space="preserve"> шуми.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11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3.8 Тема: Дослідження судин. Властивості пульсу (артеріального, венозного, </w:t>
            </w:r>
            <w:proofErr w:type="spellStart"/>
            <w:r w:rsidRPr="00D81700">
              <w:rPr>
                <w:rFonts w:ascii="Times New Roman" w:eastAsia="Times New Roman" w:hAnsi="Times New Roman" w:cs="Times New Roman"/>
                <w:color w:val="000000"/>
                <w:sz w:val="24"/>
                <w:szCs w:val="24"/>
                <w:lang w:eastAsia="uk-UA"/>
              </w:rPr>
              <w:t>псевдокапілярного</w:t>
            </w:r>
            <w:proofErr w:type="spellEnd"/>
            <w:r w:rsidRPr="00D81700">
              <w:rPr>
                <w:rFonts w:ascii="Times New Roman" w:eastAsia="Times New Roman" w:hAnsi="Times New Roman" w:cs="Times New Roman"/>
                <w:color w:val="000000"/>
                <w:sz w:val="24"/>
                <w:szCs w:val="24"/>
                <w:lang w:eastAsia="uk-UA"/>
              </w:rPr>
              <w:t xml:space="preserve">) та артеріального тиску. Аускультація судин. Сфігмографія. </w:t>
            </w:r>
            <w:proofErr w:type="spellStart"/>
            <w:r w:rsidRPr="00D81700">
              <w:rPr>
                <w:rFonts w:ascii="Times New Roman" w:eastAsia="Times New Roman" w:hAnsi="Times New Roman" w:cs="Times New Roman"/>
                <w:color w:val="000000"/>
                <w:sz w:val="24"/>
                <w:szCs w:val="24"/>
                <w:lang w:eastAsia="uk-UA"/>
              </w:rPr>
              <w:t>Флебографія</w:t>
            </w:r>
            <w:proofErr w:type="spellEnd"/>
            <w:r w:rsidRPr="00D81700">
              <w:rPr>
                <w:rFonts w:ascii="Times New Roman" w:eastAsia="Times New Roman" w:hAnsi="Times New Roman" w:cs="Times New Roman"/>
                <w:color w:val="000000"/>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12,5</w:t>
            </w:r>
          </w:p>
        </w:tc>
      </w:tr>
      <w:tr w:rsidR="00D81700" w:rsidRPr="00D81700" w:rsidTr="00D81700">
        <w:trPr>
          <w:trHeight w:val="57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4. </w:t>
            </w:r>
            <w:r w:rsidRPr="00D81700">
              <w:rPr>
                <w:rFonts w:ascii="Times New Roman" w:eastAsia="Times New Roman" w:hAnsi="Times New Roman" w:cs="Times New Roman"/>
                <w:b/>
                <w:bCs/>
                <w:i/>
                <w:iCs/>
                <w:color w:val="000000"/>
                <w:sz w:val="24"/>
                <w:szCs w:val="24"/>
                <w:lang w:eastAsia="uk-UA"/>
              </w:rPr>
              <w:t>Інструментальні методи дослідження серцево-судинної системи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4.1 Тема: Електрокардіографічний метод дослідження функції серця. Методика реєстрації та розшифрування ЕКГ.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56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4.2 Тема: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гіпертрофії передсердь та шлуночків, інфаркту міокарда.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57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4.3 Тема: Електрокардіографічне дослідження хворих із порушеннями автоматизму та збудливості.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866"/>
        </w:trPr>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29</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4.4 Тема: </w:t>
            </w:r>
            <w:proofErr w:type="spellStart"/>
            <w:r w:rsidRPr="00D81700">
              <w:rPr>
                <w:rFonts w:ascii="Times New Roman" w:eastAsia="Times New Roman" w:hAnsi="Times New Roman" w:cs="Times New Roman"/>
                <w:color w:val="000000"/>
                <w:sz w:val="24"/>
                <w:szCs w:val="24"/>
                <w:lang w:eastAsia="uk-UA"/>
              </w:rPr>
              <w:t>Екстрасистолічна</w:t>
            </w:r>
            <w:proofErr w:type="spellEnd"/>
            <w:r w:rsidRPr="00D81700">
              <w:rPr>
                <w:rFonts w:ascii="Times New Roman" w:eastAsia="Times New Roman" w:hAnsi="Times New Roman" w:cs="Times New Roman"/>
                <w:color w:val="000000"/>
                <w:sz w:val="24"/>
                <w:szCs w:val="24"/>
                <w:lang w:eastAsia="uk-UA"/>
              </w:rPr>
              <w:t xml:space="preserve"> аритмія. Пароксизмальна тахікардія, тріпотіння та миготіння передсердь та шлуночків.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82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 Тема: Електрокардіографічне дослідження хворих із порушеннями функції провідності. Електрокардіографічне дослідження при комбінованих порушеннях серцевого ритму.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12</w:t>
            </w:r>
          </w:p>
        </w:tc>
      </w:tr>
      <w:tr w:rsidR="00D81700" w:rsidRPr="00D81700" w:rsidTr="00D81700">
        <w:trPr>
          <w:trHeight w:val="575"/>
        </w:trPr>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32</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5. </w:t>
            </w:r>
            <w:r w:rsidRPr="00D81700">
              <w:rPr>
                <w:rFonts w:ascii="Times New Roman" w:eastAsia="Times New Roman" w:hAnsi="Times New Roman" w:cs="Times New Roman"/>
                <w:b/>
                <w:bCs/>
                <w:i/>
                <w:iCs/>
                <w:color w:val="000000"/>
                <w:sz w:val="24"/>
                <w:szCs w:val="24"/>
                <w:lang w:eastAsia="uk-UA"/>
              </w:rPr>
              <w:t>Основні методи дослідження органів шлунково-кишкового тракту та нирок</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8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5.1 Тема:</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Розпитування та огляд хворих із захворюваннями шлунково-кишкового тракту. Огляд та поверхнева пальпація живота.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5.2 Тема:</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 xml:space="preserve">Глибока ковзна методична пальпація відділів </w:t>
            </w:r>
            <w:proofErr w:type="spellStart"/>
            <w:r w:rsidRPr="00D81700">
              <w:rPr>
                <w:rFonts w:ascii="Times New Roman" w:eastAsia="Times New Roman" w:hAnsi="Times New Roman" w:cs="Times New Roman"/>
                <w:color w:val="000000"/>
                <w:sz w:val="24"/>
                <w:szCs w:val="24"/>
                <w:lang w:eastAsia="uk-UA"/>
              </w:rPr>
              <w:t>кишечника</w:t>
            </w:r>
            <w:proofErr w:type="spellEnd"/>
            <w:r w:rsidRPr="00D81700">
              <w:rPr>
                <w:rFonts w:ascii="Times New Roman" w:eastAsia="Times New Roman" w:hAnsi="Times New Roman" w:cs="Times New Roman"/>
                <w:color w:val="000000"/>
                <w:sz w:val="24"/>
                <w:szCs w:val="24"/>
                <w:lang w:eastAsia="uk-UA"/>
              </w:rPr>
              <w:t xml:space="preserve"> та шлунка.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5.3 Тема: Глибока ковзна методична пальпація печінки, селезінки, нирок. </w:t>
            </w: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визначення розмірів печінки та селезінки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32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r>
      <w:tr w:rsidR="00D81700" w:rsidRPr="00D81700" w:rsidTr="00D81700">
        <w:trPr>
          <w:trHeight w:val="115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Змістовий модуль 6.</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i/>
                <w:iCs/>
                <w:color w:val="000000"/>
                <w:sz w:val="24"/>
                <w:szCs w:val="24"/>
                <w:lang w:eastAsia="uk-UA"/>
              </w:rPr>
              <w:t>Патологія системи крові,</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i/>
                <w:iCs/>
                <w:color w:val="000000"/>
                <w:sz w:val="24"/>
                <w:szCs w:val="24"/>
                <w:lang w:eastAsia="uk-UA"/>
              </w:rPr>
              <w:t>опорно-рухового апарата, ендокринні захворювання та інтерпретація результатів лабораторних методів обстеження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r>
      <w:tr w:rsidR="00D81700" w:rsidRPr="00D81700" w:rsidTr="00D81700">
        <w:trPr>
          <w:trHeight w:val="6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6.1 Тема: </w:t>
            </w:r>
            <w:proofErr w:type="spellStart"/>
            <w:r w:rsidRPr="00D81700">
              <w:rPr>
                <w:rFonts w:ascii="Times New Roman" w:eastAsia="Times New Roman" w:hAnsi="Times New Roman" w:cs="Times New Roman"/>
                <w:color w:val="000000"/>
                <w:sz w:val="24"/>
                <w:szCs w:val="24"/>
                <w:lang w:eastAsia="uk-UA"/>
              </w:rPr>
              <w:t>Загальноклінічний</w:t>
            </w:r>
            <w:proofErr w:type="spellEnd"/>
            <w:r w:rsidRPr="00D81700">
              <w:rPr>
                <w:rFonts w:ascii="Times New Roman" w:eastAsia="Times New Roman" w:hAnsi="Times New Roman" w:cs="Times New Roman"/>
                <w:color w:val="000000"/>
                <w:sz w:val="24"/>
                <w:szCs w:val="24"/>
                <w:lang w:eastAsia="uk-UA"/>
              </w:rPr>
              <w:t xml:space="preserve"> аналіз крові. Основні симптоми та синдроми при анеміях.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536"/>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39</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6.2 Тема: Основні синдроми при лейкозах. Хронічний </w:t>
            </w:r>
            <w:proofErr w:type="spellStart"/>
            <w:r w:rsidRPr="00D81700">
              <w:rPr>
                <w:rFonts w:ascii="Times New Roman" w:eastAsia="Times New Roman" w:hAnsi="Times New Roman" w:cs="Times New Roman"/>
                <w:color w:val="000000"/>
                <w:sz w:val="24"/>
                <w:szCs w:val="24"/>
                <w:lang w:eastAsia="uk-UA"/>
              </w:rPr>
              <w:t>лімфолейкоз</w:t>
            </w:r>
            <w:proofErr w:type="spellEnd"/>
            <w:r w:rsidRPr="00D81700">
              <w:rPr>
                <w:rFonts w:ascii="Times New Roman" w:eastAsia="Times New Roman" w:hAnsi="Times New Roman" w:cs="Times New Roman"/>
                <w:color w:val="000000"/>
                <w:sz w:val="24"/>
                <w:szCs w:val="24"/>
                <w:lang w:eastAsia="uk-UA"/>
              </w:rPr>
              <w:t xml:space="preserve"> та мієлолейкоз. </w:t>
            </w:r>
            <w:proofErr w:type="spellStart"/>
            <w:r w:rsidRPr="00D81700">
              <w:rPr>
                <w:rFonts w:ascii="Times New Roman" w:eastAsia="Times New Roman" w:hAnsi="Times New Roman" w:cs="Times New Roman"/>
                <w:color w:val="000000"/>
                <w:sz w:val="24"/>
                <w:szCs w:val="24"/>
                <w:lang w:eastAsia="uk-UA"/>
              </w:rPr>
              <w:t>Геморагічні</w:t>
            </w:r>
            <w:proofErr w:type="spellEnd"/>
            <w:r w:rsidRPr="00D81700">
              <w:rPr>
                <w:rFonts w:ascii="Times New Roman" w:eastAsia="Times New Roman" w:hAnsi="Times New Roman" w:cs="Times New Roman"/>
                <w:color w:val="000000"/>
                <w:sz w:val="24"/>
                <w:szCs w:val="24"/>
                <w:lang w:eastAsia="uk-UA"/>
              </w:rPr>
              <w:t xml:space="preserve"> синдроми та патологія системи згортання крові. Синдром </w:t>
            </w:r>
            <w:proofErr w:type="spellStart"/>
            <w:r w:rsidRPr="00D81700">
              <w:rPr>
                <w:rFonts w:ascii="Times New Roman" w:eastAsia="Times New Roman" w:hAnsi="Times New Roman" w:cs="Times New Roman"/>
                <w:color w:val="000000"/>
                <w:sz w:val="24"/>
                <w:szCs w:val="24"/>
                <w:lang w:eastAsia="uk-UA"/>
              </w:rPr>
              <w:t>дисемінованого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внутрішньосудинного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мікрозсідання</w:t>
            </w:r>
            <w:proofErr w:type="spellEnd"/>
            <w:r w:rsidRPr="00D81700">
              <w:rPr>
                <w:rFonts w:ascii="Times New Roman" w:eastAsia="Times New Roman" w:hAnsi="Times New Roman" w:cs="Times New Roman"/>
                <w:color w:val="000000"/>
                <w:sz w:val="24"/>
                <w:szCs w:val="24"/>
                <w:lang w:eastAsia="uk-UA"/>
              </w:rPr>
              <w:t xml:space="preserve"> крові.</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6.3 Тема: Основні симптоми та синдроми при цукровому діабеті. Основні клінічні прояви захворювань щитовидної залози.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6.4 Тема: Діагностика запальних та дегенеративних захворювань опорно-рухового апарата.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4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r>
      <w:tr w:rsidR="00D81700" w:rsidRPr="00D81700" w:rsidTr="00D8170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7. </w:t>
            </w:r>
            <w:r w:rsidRPr="00D81700">
              <w:rPr>
                <w:rFonts w:ascii="Times New Roman" w:eastAsia="Times New Roman" w:hAnsi="Times New Roman" w:cs="Times New Roman"/>
                <w:b/>
                <w:bCs/>
                <w:i/>
                <w:iCs/>
                <w:color w:val="000000"/>
                <w:sz w:val="24"/>
                <w:szCs w:val="24"/>
                <w:lang w:eastAsia="uk-UA"/>
              </w:rPr>
              <w:t>Основні симптоми та синдроми при захворюваннях серцево-судинної системи</w:t>
            </w:r>
            <w:r w:rsidRPr="00D81700">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7.1 Тема: Обстеження хворих із основними синдромами при захворюваннях серцево-судинної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259"/>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7.2 Тема: Синдром серцевої недостатності: основні клінічні та інструментальні методи обстеження. Гостра та хронічна судинна недостатність.</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8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7.3 Тема: </w:t>
            </w:r>
            <w:proofErr w:type="spellStart"/>
            <w:r w:rsidRPr="00D81700">
              <w:rPr>
                <w:rFonts w:ascii="Times New Roman" w:eastAsia="Times New Roman" w:hAnsi="Times New Roman" w:cs="Times New Roman"/>
                <w:color w:val="000000"/>
                <w:sz w:val="24"/>
                <w:szCs w:val="24"/>
                <w:lang w:eastAsia="uk-UA"/>
              </w:rPr>
              <w:t>Мітральні</w:t>
            </w:r>
            <w:proofErr w:type="spellEnd"/>
            <w:r w:rsidRPr="00D81700">
              <w:rPr>
                <w:rFonts w:ascii="Times New Roman" w:eastAsia="Times New Roman" w:hAnsi="Times New Roman" w:cs="Times New Roman"/>
                <w:color w:val="000000"/>
                <w:sz w:val="24"/>
                <w:szCs w:val="24"/>
                <w:lang w:eastAsia="uk-UA"/>
              </w:rPr>
              <w:t xml:space="preserve"> вади серця: основні симптоми та синдроми на підставі клініко-інструментальних методів обстеження.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492"/>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47</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7.4 Тема: Аортальні вади серця: основні симптоми та синдроми на підставі клініко-інструментальних методів обстеження.</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7.5 Тема: </w:t>
            </w:r>
            <w:proofErr w:type="spellStart"/>
            <w:r w:rsidRPr="00D81700">
              <w:rPr>
                <w:rFonts w:ascii="Times New Roman" w:eastAsia="Times New Roman" w:hAnsi="Times New Roman" w:cs="Times New Roman"/>
                <w:color w:val="000000"/>
                <w:sz w:val="24"/>
                <w:szCs w:val="24"/>
                <w:lang w:eastAsia="uk-UA"/>
              </w:rPr>
              <w:t>Трикуспідальні</w:t>
            </w:r>
            <w:proofErr w:type="spellEnd"/>
            <w:r w:rsidRPr="00D81700">
              <w:rPr>
                <w:rFonts w:ascii="Times New Roman" w:eastAsia="Times New Roman" w:hAnsi="Times New Roman" w:cs="Times New Roman"/>
                <w:color w:val="000000"/>
                <w:sz w:val="24"/>
                <w:szCs w:val="24"/>
                <w:lang w:eastAsia="uk-UA"/>
              </w:rPr>
              <w:t xml:space="preserve"> вади серця. Уроджені вади серця.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7.6 Тема: Основні симптоми та синдроми при артеріальних гіпертензіях і </w:t>
            </w:r>
            <w:proofErr w:type="spellStart"/>
            <w:r w:rsidRPr="00D81700">
              <w:rPr>
                <w:rFonts w:ascii="Times New Roman" w:eastAsia="Times New Roman" w:hAnsi="Times New Roman" w:cs="Times New Roman"/>
                <w:color w:val="000000"/>
                <w:sz w:val="24"/>
                <w:szCs w:val="24"/>
                <w:lang w:eastAsia="uk-UA"/>
              </w:rPr>
              <w:t>гіпотензії</w:t>
            </w:r>
            <w:proofErr w:type="spellEnd"/>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lastRenderedPageBreak/>
              <w:t>(</w:t>
            </w:r>
            <w:proofErr w:type="spellStart"/>
            <w:r w:rsidRPr="00D81700">
              <w:rPr>
                <w:rFonts w:ascii="Times New Roman" w:eastAsia="Times New Roman" w:hAnsi="Times New Roman" w:cs="Times New Roman"/>
                <w:color w:val="000000"/>
                <w:sz w:val="24"/>
                <w:szCs w:val="24"/>
                <w:lang w:eastAsia="uk-UA"/>
              </w:rPr>
              <w:t>гіпертензивний</w:t>
            </w:r>
            <w:proofErr w:type="spellEnd"/>
            <w:r w:rsidRPr="00D81700">
              <w:rPr>
                <w:rFonts w:ascii="Times New Roman" w:eastAsia="Times New Roman" w:hAnsi="Times New Roman" w:cs="Times New Roman"/>
                <w:color w:val="000000"/>
                <w:sz w:val="24"/>
                <w:szCs w:val="24"/>
                <w:lang w:eastAsia="uk-UA"/>
              </w:rPr>
              <w:t xml:space="preserve"> і гіпотензивний синдроми). Гіпертонічні кризи.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7.7 Тема: Синдром ураження міокарда. Синдром порушення ритму серця. Синдром </w:t>
            </w:r>
            <w:proofErr w:type="spellStart"/>
            <w:r w:rsidRPr="00D81700">
              <w:rPr>
                <w:rFonts w:ascii="Times New Roman" w:eastAsia="Times New Roman" w:hAnsi="Times New Roman" w:cs="Times New Roman"/>
                <w:color w:val="000000"/>
                <w:sz w:val="24"/>
                <w:szCs w:val="24"/>
                <w:lang w:eastAsia="uk-UA"/>
              </w:rPr>
              <w:t>гідроперикарда</w:t>
            </w:r>
            <w:proofErr w:type="spellEnd"/>
            <w:r w:rsidRPr="00D81700">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7.8 Тема: Основні симптоми та синдроми при стенокардії та інфаркті міокарда. Гострий коронарний синдром.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5,5</w:t>
            </w:r>
          </w:p>
        </w:tc>
      </w:tr>
      <w:tr w:rsidR="00D81700" w:rsidRPr="00D81700" w:rsidTr="00D81700">
        <w:trPr>
          <w:trHeight w:val="4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8. </w:t>
            </w:r>
            <w:r w:rsidRPr="00D81700">
              <w:rPr>
                <w:rFonts w:ascii="Times New Roman" w:eastAsia="Times New Roman" w:hAnsi="Times New Roman" w:cs="Times New Roman"/>
                <w:b/>
                <w:bCs/>
                <w:i/>
                <w:iCs/>
                <w:color w:val="000000"/>
                <w:sz w:val="24"/>
                <w:szCs w:val="24"/>
                <w:lang w:eastAsia="uk-UA"/>
              </w:rPr>
              <w:t>Основні симптоми та синдроми при захворюваннях органів дихання та інтерпретація результатів інструментальних і лабораторних методів обстеження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r>
      <w:tr w:rsidR="00D81700" w:rsidRPr="00D81700" w:rsidTr="00D81700">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8.1 Тема: Обстеження хворих із основними синдромами при захворюваннях системи органів дихання. Розпитування, фізичні, інструментальні та лабораторні методи дослідження органів дихання.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88"/>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8.2 Тема: Синдроми гострої і хронічної дихальної недостатності. </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81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8.3 Тема: Синдроми накопичення повітря і рідини в плевральній порожнині. Синдром </w:t>
            </w:r>
            <w:proofErr w:type="spellStart"/>
            <w:r w:rsidRPr="00D81700">
              <w:rPr>
                <w:rFonts w:ascii="Times New Roman" w:eastAsia="Times New Roman" w:hAnsi="Times New Roman" w:cs="Times New Roman"/>
                <w:color w:val="000000"/>
                <w:sz w:val="24"/>
                <w:szCs w:val="24"/>
                <w:lang w:eastAsia="uk-UA"/>
              </w:rPr>
              <w:t>гіперповітряності</w:t>
            </w:r>
            <w:proofErr w:type="spellEnd"/>
            <w:r w:rsidRPr="00D81700">
              <w:rPr>
                <w:rFonts w:ascii="Times New Roman" w:eastAsia="Times New Roman" w:hAnsi="Times New Roman" w:cs="Times New Roman"/>
                <w:color w:val="000000"/>
                <w:sz w:val="24"/>
                <w:szCs w:val="24"/>
                <w:lang w:eastAsia="uk-UA"/>
              </w:rPr>
              <w:t xml:space="preserve"> легені. </w:t>
            </w:r>
            <w:proofErr w:type="spellStart"/>
            <w:r w:rsidRPr="00D81700">
              <w:rPr>
                <w:rFonts w:ascii="Times New Roman" w:eastAsia="Times New Roman" w:hAnsi="Times New Roman" w:cs="Times New Roman"/>
                <w:color w:val="000000"/>
                <w:sz w:val="24"/>
                <w:szCs w:val="24"/>
                <w:lang w:eastAsia="uk-UA"/>
              </w:rPr>
              <w:t>Бронхообструктивний</w:t>
            </w:r>
            <w:proofErr w:type="spellEnd"/>
            <w:r w:rsidRPr="00D81700">
              <w:rPr>
                <w:rFonts w:ascii="Times New Roman" w:eastAsia="Times New Roman" w:hAnsi="Times New Roman" w:cs="Times New Roman"/>
                <w:color w:val="000000"/>
                <w:sz w:val="24"/>
                <w:szCs w:val="24"/>
                <w:lang w:eastAsia="uk-UA"/>
              </w:rPr>
              <w:t xml:space="preserve"> синдром. Синдром </w:t>
            </w:r>
            <w:proofErr w:type="spellStart"/>
            <w:r w:rsidRPr="00D81700">
              <w:rPr>
                <w:rFonts w:ascii="Times New Roman" w:eastAsia="Times New Roman" w:hAnsi="Times New Roman" w:cs="Times New Roman"/>
                <w:color w:val="000000"/>
                <w:sz w:val="24"/>
                <w:szCs w:val="24"/>
                <w:lang w:eastAsia="uk-UA"/>
              </w:rPr>
              <w:t>гіпоповітряності</w:t>
            </w:r>
            <w:proofErr w:type="spellEnd"/>
            <w:r w:rsidRPr="00D81700">
              <w:rPr>
                <w:rFonts w:ascii="Times New Roman" w:eastAsia="Times New Roman" w:hAnsi="Times New Roman" w:cs="Times New Roman"/>
                <w:color w:val="000000"/>
                <w:sz w:val="24"/>
                <w:szCs w:val="24"/>
                <w:lang w:eastAsia="uk-UA"/>
              </w:rPr>
              <w:t xml:space="preserve"> легень. Синдром порожнини в легені. Синдром ущільнення легеневої тканини.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687"/>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57</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8.4 Тема: Синдром легеневої гіпертензії. Синдром «легеневого серця». Синдром «</w:t>
            </w:r>
            <w:proofErr w:type="spellStart"/>
            <w:r w:rsidRPr="00D81700">
              <w:rPr>
                <w:rFonts w:ascii="Times New Roman" w:eastAsia="Times New Roman" w:hAnsi="Times New Roman" w:cs="Times New Roman"/>
                <w:color w:val="000000"/>
                <w:sz w:val="24"/>
                <w:szCs w:val="24"/>
                <w:lang w:eastAsia="uk-UA"/>
              </w:rPr>
              <w:t>позалегеневої</w:t>
            </w:r>
            <w:proofErr w:type="spellEnd"/>
            <w:r w:rsidRPr="00D81700">
              <w:rPr>
                <w:rFonts w:ascii="Times New Roman" w:eastAsia="Times New Roman" w:hAnsi="Times New Roman" w:cs="Times New Roman"/>
                <w:color w:val="000000"/>
                <w:sz w:val="24"/>
                <w:szCs w:val="24"/>
                <w:lang w:eastAsia="uk-UA"/>
              </w:rPr>
              <w:t xml:space="preserve">» дихальної недостатності. Дихальний </w:t>
            </w:r>
            <w:proofErr w:type="spellStart"/>
            <w:r w:rsidRPr="00D81700">
              <w:rPr>
                <w:rFonts w:ascii="Times New Roman" w:eastAsia="Times New Roman" w:hAnsi="Times New Roman" w:cs="Times New Roman"/>
                <w:color w:val="000000"/>
                <w:sz w:val="24"/>
                <w:szCs w:val="24"/>
                <w:lang w:eastAsia="uk-UA"/>
              </w:rPr>
              <w:t>дістрес-синдром</w:t>
            </w:r>
            <w:proofErr w:type="spellEnd"/>
            <w:r w:rsidRPr="00D81700">
              <w:rPr>
                <w:rFonts w:ascii="Times New Roman" w:eastAsia="Times New Roman" w:hAnsi="Times New Roman" w:cs="Times New Roman"/>
                <w:color w:val="000000"/>
                <w:sz w:val="24"/>
                <w:szCs w:val="24"/>
                <w:lang w:eastAsia="uk-UA"/>
              </w:rPr>
              <w:t xml:space="preserve"> дорослих. </w:t>
            </w:r>
            <w:proofErr w:type="spellStart"/>
            <w:r w:rsidRPr="00D81700">
              <w:rPr>
                <w:rFonts w:ascii="Times New Roman" w:eastAsia="Times New Roman" w:hAnsi="Times New Roman" w:cs="Times New Roman"/>
                <w:color w:val="000000"/>
                <w:sz w:val="24"/>
                <w:szCs w:val="24"/>
                <w:lang w:eastAsia="uk-UA"/>
              </w:rPr>
              <w:t>Пікквікський</w:t>
            </w:r>
            <w:proofErr w:type="spellEnd"/>
            <w:r w:rsidRPr="00D81700">
              <w:rPr>
                <w:rFonts w:ascii="Times New Roman" w:eastAsia="Times New Roman" w:hAnsi="Times New Roman" w:cs="Times New Roman"/>
                <w:color w:val="000000"/>
                <w:sz w:val="24"/>
                <w:szCs w:val="24"/>
                <w:lang w:eastAsia="uk-UA"/>
              </w:rPr>
              <w:t xml:space="preserve"> синдром.</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4,5</w:t>
            </w:r>
          </w:p>
        </w:tc>
      </w:tr>
      <w:tr w:rsidR="00D81700" w:rsidRPr="00D81700" w:rsidTr="00D81700">
        <w:trPr>
          <w:trHeight w:val="9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9. </w:t>
            </w:r>
            <w:r w:rsidRPr="00D81700">
              <w:rPr>
                <w:rFonts w:ascii="Times New Roman" w:eastAsia="Times New Roman" w:hAnsi="Times New Roman" w:cs="Times New Roman"/>
                <w:b/>
                <w:bCs/>
                <w:i/>
                <w:iCs/>
                <w:color w:val="000000"/>
                <w:sz w:val="24"/>
                <w:szCs w:val="24"/>
                <w:lang w:eastAsia="uk-UA"/>
              </w:rPr>
              <w:t>Основні симптоми та синдроми при захворюваннях шлунково-кишкового тракту і сечовидільної системи та інтерпретація результатів інструментальних і лабораторних методів обстеження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5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9.1 Тема: Обстеження хворих із основними синдромами при захворюваннях шлунково-кишкового тракту. Розпитування, фізичні, інструментальні та лабораторні методи дослідження стану ШКТ.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18"/>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18"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61</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18" w:lineRule="atLeast"/>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9.2 Тема: Основні симптоми та синдроми у хворих із захворюванням шлунково-кишкового тракту. Синдром </w:t>
            </w:r>
            <w:proofErr w:type="spellStart"/>
            <w:r w:rsidRPr="00D81700">
              <w:rPr>
                <w:rFonts w:ascii="Times New Roman" w:eastAsia="Times New Roman" w:hAnsi="Times New Roman" w:cs="Times New Roman"/>
                <w:color w:val="000000"/>
                <w:sz w:val="24"/>
                <w:szCs w:val="24"/>
                <w:lang w:eastAsia="uk-UA"/>
              </w:rPr>
              <w:t>абдоминалгії</w:t>
            </w:r>
            <w:proofErr w:type="spellEnd"/>
            <w:r w:rsidRPr="00D81700">
              <w:rPr>
                <w:rFonts w:ascii="Times New Roman" w:eastAsia="Times New Roman" w:hAnsi="Times New Roman" w:cs="Times New Roman"/>
                <w:color w:val="000000"/>
                <w:sz w:val="24"/>
                <w:szCs w:val="24"/>
                <w:lang w:eastAsia="uk-UA"/>
              </w:rPr>
              <w:t xml:space="preserve">. Синдром диспепсії. Синдром </w:t>
            </w:r>
            <w:proofErr w:type="spellStart"/>
            <w:r w:rsidRPr="00D81700">
              <w:rPr>
                <w:rFonts w:ascii="Times New Roman" w:eastAsia="Times New Roman" w:hAnsi="Times New Roman" w:cs="Times New Roman"/>
                <w:color w:val="000000"/>
                <w:sz w:val="24"/>
                <w:szCs w:val="24"/>
                <w:lang w:eastAsia="uk-UA"/>
              </w:rPr>
              <w:t>мальабсорбції</w:t>
            </w:r>
            <w:proofErr w:type="spellEnd"/>
            <w:r w:rsidRPr="00D81700">
              <w:rPr>
                <w:rFonts w:ascii="Times New Roman" w:eastAsia="Times New Roman" w:hAnsi="Times New Roman" w:cs="Times New Roman"/>
                <w:color w:val="000000"/>
                <w:sz w:val="24"/>
                <w:szCs w:val="24"/>
                <w:lang w:eastAsia="uk-UA"/>
              </w:rPr>
              <w:t>. Синдром роздратованої товстої кишки. </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18"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18"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18"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18" w:lineRule="atLeast"/>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103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9.3 Тема: Обстеження хворих із основними синдромами при захворюваннях жовчовивідних шляхів, печінки. Розпитування, фізичні, інструментальні та лабораторні методи дослідження підшлункової залози, печінки і жовчного міхура.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r>
      <w:tr w:rsidR="00D81700" w:rsidRPr="00D81700" w:rsidTr="00D81700">
        <w:trPr>
          <w:trHeight w:val="756"/>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63</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9.4 Тема: Синдром жовтяниці. Синдром </w:t>
            </w:r>
            <w:proofErr w:type="spellStart"/>
            <w:r w:rsidRPr="00D81700">
              <w:rPr>
                <w:rFonts w:ascii="Times New Roman" w:eastAsia="Times New Roman" w:hAnsi="Times New Roman" w:cs="Times New Roman"/>
                <w:color w:val="000000"/>
                <w:sz w:val="24"/>
                <w:szCs w:val="24"/>
                <w:lang w:eastAsia="uk-UA"/>
              </w:rPr>
              <w:t>холестазу</w:t>
            </w:r>
            <w:proofErr w:type="spellEnd"/>
            <w:r w:rsidRPr="00D81700">
              <w:rPr>
                <w:rFonts w:ascii="Times New Roman" w:eastAsia="Times New Roman" w:hAnsi="Times New Roman" w:cs="Times New Roman"/>
                <w:color w:val="000000"/>
                <w:sz w:val="24"/>
                <w:szCs w:val="24"/>
                <w:lang w:eastAsia="uk-UA"/>
              </w:rPr>
              <w:t xml:space="preserve">. Синдром спадкоємної </w:t>
            </w:r>
            <w:proofErr w:type="spellStart"/>
            <w:r w:rsidRPr="00D81700">
              <w:rPr>
                <w:rFonts w:ascii="Times New Roman" w:eastAsia="Times New Roman" w:hAnsi="Times New Roman" w:cs="Times New Roman"/>
                <w:color w:val="000000"/>
                <w:sz w:val="24"/>
                <w:szCs w:val="24"/>
                <w:lang w:eastAsia="uk-UA"/>
              </w:rPr>
              <w:t>гіпербілірубінемії</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гепатомегалії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Гепатолієнальний</w:t>
            </w:r>
            <w:proofErr w:type="spellEnd"/>
            <w:r w:rsidRPr="00D81700">
              <w:rPr>
                <w:rFonts w:ascii="Times New Roman" w:eastAsia="Times New Roman" w:hAnsi="Times New Roman" w:cs="Times New Roman"/>
                <w:color w:val="000000"/>
                <w:sz w:val="24"/>
                <w:szCs w:val="24"/>
                <w:lang w:eastAsia="uk-UA"/>
              </w:rPr>
              <w:t xml:space="preserve"> синдром. </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9.5 Тема: Синдром портальної гіпертензії. </w:t>
            </w:r>
            <w:proofErr w:type="spellStart"/>
            <w:r w:rsidRPr="00D81700">
              <w:rPr>
                <w:rFonts w:ascii="Times New Roman" w:eastAsia="Times New Roman" w:hAnsi="Times New Roman" w:cs="Times New Roman"/>
                <w:color w:val="000000"/>
                <w:sz w:val="24"/>
                <w:szCs w:val="24"/>
                <w:lang w:eastAsia="uk-UA"/>
              </w:rPr>
              <w:t>Гепаторенальний</w:t>
            </w:r>
            <w:proofErr w:type="spellEnd"/>
            <w:r w:rsidRPr="00D81700">
              <w:rPr>
                <w:rFonts w:ascii="Times New Roman" w:eastAsia="Times New Roman" w:hAnsi="Times New Roman" w:cs="Times New Roman"/>
                <w:color w:val="000000"/>
                <w:sz w:val="24"/>
                <w:szCs w:val="24"/>
                <w:lang w:eastAsia="uk-UA"/>
              </w:rPr>
              <w:t xml:space="preserve"> синдром. Синдроми гострої і хронічної печінкової недостатності. Синдром </w:t>
            </w:r>
            <w:proofErr w:type="spellStart"/>
            <w:r w:rsidRPr="00D81700">
              <w:rPr>
                <w:rFonts w:ascii="Times New Roman" w:eastAsia="Times New Roman" w:hAnsi="Times New Roman" w:cs="Times New Roman"/>
                <w:color w:val="000000"/>
                <w:sz w:val="24"/>
                <w:szCs w:val="24"/>
                <w:lang w:eastAsia="uk-UA"/>
              </w:rPr>
              <w:t>гепатаргії</w:t>
            </w:r>
            <w:proofErr w:type="spellEnd"/>
            <w:r w:rsidRPr="00D81700">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9.6 Тема: Обстеження хворих із основними синдромами при захворюваннях нирок та сечовидільної системи. Розпитування, фізичні, інструментальні та лабораторні методи діагностики хвороб нирок і сечовивідних шляхів.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9.7 Тема: Основні симптоми та синдроми при захворюваннях нирок. </w:t>
            </w:r>
            <w:proofErr w:type="spellStart"/>
            <w:r w:rsidRPr="00D81700">
              <w:rPr>
                <w:rFonts w:ascii="Times New Roman" w:eastAsia="Times New Roman" w:hAnsi="Times New Roman" w:cs="Times New Roman"/>
                <w:color w:val="000000"/>
                <w:sz w:val="24"/>
                <w:szCs w:val="24"/>
                <w:lang w:eastAsia="uk-UA"/>
              </w:rPr>
              <w:t>Дизуричний</w:t>
            </w:r>
            <w:proofErr w:type="spellEnd"/>
            <w:r w:rsidRPr="00D81700">
              <w:rPr>
                <w:rFonts w:ascii="Times New Roman" w:eastAsia="Times New Roman" w:hAnsi="Times New Roman" w:cs="Times New Roman"/>
                <w:color w:val="000000"/>
                <w:sz w:val="24"/>
                <w:szCs w:val="24"/>
                <w:lang w:eastAsia="uk-UA"/>
              </w:rPr>
              <w:t xml:space="preserve"> синдром. Сечовий синдром. Синдром гематурії. Синдром артеріальної гіпертензії. Синдром ниркової кольки.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9.8 Тема: </w:t>
            </w:r>
            <w:proofErr w:type="spellStart"/>
            <w:r w:rsidRPr="00D81700">
              <w:rPr>
                <w:rFonts w:ascii="Times New Roman" w:eastAsia="Times New Roman" w:hAnsi="Times New Roman" w:cs="Times New Roman"/>
                <w:color w:val="000000"/>
                <w:sz w:val="24"/>
                <w:szCs w:val="24"/>
                <w:lang w:eastAsia="uk-UA"/>
              </w:rPr>
              <w:t>Нефритичний</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Нефротичний</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Тубуло-інтерстиціальний</w:t>
            </w:r>
            <w:proofErr w:type="spellEnd"/>
            <w:r w:rsidRPr="00D81700">
              <w:rPr>
                <w:rFonts w:ascii="Times New Roman" w:eastAsia="Times New Roman" w:hAnsi="Times New Roman" w:cs="Times New Roman"/>
                <w:color w:val="000000"/>
                <w:sz w:val="24"/>
                <w:szCs w:val="24"/>
                <w:lang w:eastAsia="uk-UA"/>
              </w:rPr>
              <w:t xml:space="preserve"> синдром.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0,5</w:t>
            </w:r>
          </w:p>
        </w:tc>
      </w:tr>
      <w:tr w:rsidR="00D81700" w:rsidRPr="00D81700" w:rsidTr="00D81700">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9.9 Тема: Синдроми гострої і хронічної ниркової недостатності. Уремічна і </w:t>
            </w:r>
            <w:proofErr w:type="spellStart"/>
            <w:r w:rsidRPr="00D81700">
              <w:rPr>
                <w:rFonts w:ascii="Times New Roman" w:eastAsia="Times New Roman" w:hAnsi="Times New Roman" w:cs="Times New Roman"/>
                <w:color w:val="000000"/>
                <w:sz w:val="24"/>
                <w:szCs w:val="24"/>
                <w:lang w:eastAsia="uk-UA"/>
              </w:rPr>
              <w:t>хлоргідропенічна</w:t>
            </w:r>
            <w:proofErr w:type="spellEnd"/>
            <w:r w:rsidRPr="00D81700">
              <w:rPr>
                <w:rFonts w:ascii="Times New Roman" w:eastAsia="Times New Roman" w:hAnsi="Times New Roman" w:cs="Times New Roman"/>
                <w:color w:val="000000"/>
                <w:sz w:val="24"/>
                <w:szCs w:val="24"/>
                <w:lang w:eastAsia="uk-UA"/>
              </w:rPr>
              <w:t xml:space="preserve"> коми.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3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Разом за змістовим модулем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13</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w:t>
            </w:r>
          </w:p>
        </w:tc>
      </w:tr>
      <w:tr w:rsidR="00D81700" w:rsidRPr="00D81700" w:rsidTr="00D81700">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Тема: Захист історії хвороби з підсумку індивідуального завдання</w:t>
            </w:r>
            <w:r w:rsidRPr="00D81700">
              <w:rPr>
                <w:rFonts w:ascii="Times New Roman" w:eastAsia="Times New Roman" w:hAnsi="Times New Roman" w:cs="Times New Roman"/>
                <w:i/>
                <w:iCs/>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курації</w:t>
            </w:r>
            <w:proofErr w:type="spellEnd"/>
            <w:r w:rsidRPr="00D81700">
              <w:rPr>
                <w:rFonts w:ascii="Times New Roman" w:eastAsia="Times New Roman" w:hAnsi="Times New Roman" w:cs="Times New Roman"/>
                <w:color w:val="000000"/>
                <w:sz w:val="24"/>
                <w:szCs w:val="24"/>
                <w:lang w:eastAsia="uk-UA"/>
              </w:rPr>
              <w:t xml:space="preserve"> хворого та написання й оформлення історії хвороби.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w:t>
            </w:r>
          </w:p>
        </w:tc>
      </w:tr>
      <w:tr w:rsidR="00D81700" w:rsidRPr="00D81700" w:rsidTr="00D81700">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Підсумковий модульний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6</w:t>
            </w:r>
          </w:p>
        </w:tc>
      </w:tr>
      <w:tr w:rsidR="00D81700" w:rsidRPr="00D81700" w:rsidTr="00D81700">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Усього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180/6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80</w:t>
            </w: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80</w:t>
            </w:r>
          </w:p>
        </w:tc>
      </w:tr>
    </w:tbl>
    <w:p w:rsidR="00D81700" w:rsidRPr="00D81700" w:rsidRDefault="00D81700" w:rsidP="00D81700">
      <w:pPr>
        <w:spacing w:after="24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 Програма навчальної дисципліни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ab/>
        <w:t>Модуль1. ОСНОВНІ МЕТОДИ ОБСТЕЖЕННЯ ХВОРИХ В КЛІНІЦІ ВНУТРІШНІХ ХВОРОБ. СИМПТОМИ ТА СИНДРОМИ ПРИ ЗАХВОРЮВАННЯХ ВНУТРІШНІХ ОРГАНІВ.</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Змістовий модуль 1.</w:t>
      </w:r>
      <w:r w:rsidRPr="00D81700">
        <w:rPr>
          <w:rFonts w:ascii="Times New Roman" w:eastAsia="Times New Roman" w:hAnsi="Times New Roman" w:cs="Times New Roman"/>
          <w:b/>
          <w:bCs/>
          <w:i/>
          <w:iCs/>
          <w:color w:val="000000"/>
          <w:sz w:val="24"/>
          <w:szCs w:val="24"/>
          <w:lang w:eastAsia="uk-UA"/>
        </w:rPr>
        <w:t xml:space="preserve"> Вступ у клініку внутрішніх хвороб. Основні правила розпитування та огляду хворого.</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1.1 Тема: Вступ до клініки.</w:t>
      </w:r>
      <w:r w:rsidRPr="00D81700">
        <w:rPr>
          <w:rFonts w:ascii="Times New Roman" w:eastAsia="Times New Roman" w:hAnsi="Times New Roman" w:cs="Times New Roman"/>
          <w:color w:val="000000"/>
          <w:sz w:val="24"/>
          <w:szCs w:val="24"/>
          <w:lang w:eastAsia="uk-UA"/>
        </w:rPr>
        <w:t xml:space="preserve"> Роль і місце пропедевтики внутрішньої медицини серед клінічних дисциплін терапевтичного профілю.</w:t>
      </w:r>
      <w:r w:rsidRPr="00D81700">
        <w:rPr>
          <w:rFonts w:ascii="Times New Roman" w:eastAsia="Times New Roman" w:hAnsi="Times New Roman" w:cs="Times New Roman"/>
          <w:b/>
          <w:b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 xml:space="preserve">Пропедевтика внутрішньої медицини як введення в клінічну практику. Історія становлення пропедевтики внутрішньої медицини в Україні та за її межами. Внесок відомих клініцистів </w:t>
      </w:r>
      <w:proofErr w:type="spellStart"/>
      <w:r w:rsidRPr="00D81700">
        <w:rPr>
          <w:rFonts w:ascii="Times New Roman" w:eastAsia="Times New Roman" w:hAnsi="Times New Roman" w:cs="Times New Roman"/>
          <w:color w:val="000000"/>
          <w:sz w:val="24"/>
          <w:szCs w:val="24"/>
          <w:lang w:eastAsia="uk-UA"/>
        </w:rPr>
        <w:t>М. Я. Мудр</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Г. А. Захар'</w:t>
      </w:r>
      <w:proofErr w:type="spellEnd"/>
      <w:r w:rsidRPr="00D81700">
        <w:rPr>
          <w:rFonts w:ascii="Times New Roman" w:eastAsia="Times New Roman" w:hAnsi="Times New Roman" w:cs="Times New Roman"/>
          <w:color w:val="000000"/>
          <w:sz w:val="24"/>
          <w:szCs w:val="24"/>
          <w:lang w:eastAsia="uk-UA"/>
        </w:rPr>
        <w:t xml:space="preserve">їна, </w:t>
      </w:r>
      <w:proofErr w:type="spellStart"/>
      <w:r w:rsidRPr="00D81700">
        <w:rPr>
          <w:rFonts w:ascii="Times New Roman" w:eastAsia="Times New Roman" w:hAnsi="Times New Roman" w:cs="Times New Roman"/>
          <w:color w:val="000000"/>
          <w:sz w:val="24"/>
          <w:szCs w:val="24"/>
          <w:lang w:eastAsia="uk-UA"/>
        </w:rPr>
        <w:t>С. П. Ботк</w:t>
      </w:r>
      <w:proofErr w:type="spellEnd"/>
      <w:r w:rsidRPr="00D81700">
        <w:rPr>
          <w:rFonts w:ascii="Times New Roman" w:eastAsia="Times New Roman" w:hAnsi="Times New Roman" w:cs="Times New Roman"/>
          <w:color w:val="000000"/>
          <w:sz w:val="24"/>
          <w:szCs w:val="24"/>
          <w:lang w:eastAsia="uk-UA"/>
        </w:rPr>
        <w:t xml:space="preserve">іна, </w:t>
      </w:r>
      <w:proofErr w:type="spellStart"/>
      <w:r w:rsidRPr="00D81700">
        <w:rPr>
          <w:rFonts w:ascii="Times New Roman" w:eastAsia="Times New Roman" w:hAnsi="Times New Roman" w:cs="Times New Roman"/>
          <w:color w:val="000000"/>
          <w:sz w:val="24"/>
          <w:szCs w:val="24"/>
          <w:lang w:eastAsia="uk-UA"/>
        </w:rPr>
        <w:t>О. О. Остроум</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Т. Г. Яновськ</w:t>
      </w:r>
      <w:proofErr w:type="spellEnd"/>
      <w:r w:rsidRPr="00D81700">
        <w:rPr>
          <w:rFonts w:ascii="Times New Roman" w:eastAsia="Times New Roman" w:hAnsi="Times New Roman" w:cs="Times New Roman"/>
          <w:color w:val="000000"/>
          <w:sz w:val="24"/>
          <w:szCs w:val="24"/>
          <w:lang w:eastAsia="uk-UA"/>
        </w:rPr>
        <w:t xml:space="preserve">ого, </w:t>
      </w:r>
      <w:proofErr w:type="spellStart"/>
      <w:r w:rsidRPr="00D81700">
        <w:rPr>
          <w:rFonts w:ascii="Times New Roman" w:eastAsia="Times New Roman" w:hAnsi="Times New Roman" w:cs="Times New Roman"/>
          <w:color w:val="000000"/>
          <w:sz w:val="24"/>
          <w:szCs w:val="24"/>
          <w:lang w:eastAsia="uk-UA"/>
        </w:rPr>
        <w:t>В. П. Образц</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М. Г. Курл</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М. М. Губергр</w:t>
      </w:r>
      <w:proofErr w:type="spellEnd"/>
      <w:r w:rsidRPr="00D81700">
        <w:rPr>
          <w:rFonts w:ascii="Times New Roman" w:eastAsia="Times New Roman" w:hAnsi="Times New Roman" w:cs="Times New Roman"/>
          <w:color w:val="000000"/>
          <w:sz w:val="24"/>
          <w:szCs w:val="24"/>
          <w:lang w:eastAsia="uk-UA"/>
        </w:rPr>
        <w:t xml:space="preserve">іца, </w:t>
      </w:r>
      <w:proofErr w:type="spellStart"/>
      <w:r w:rsidRPr="00D81700">
        <w:rPr>
          <w:rFonts w:ascii="Times New Roman" w:eastAsia="Times New Roman" w:hAnsi="Times New Roman" w:cs="Times New Roman"/>
          <w:color w:val="000000"/>
          <w:sz w:val="24"/>
          <w:szCs w:val="24"/>
          <w:lang w:eastAsia="uk-UA"/>
        </w:rPr>
        <w:t>М. Д. Страже</w:t>
      </w:r>
      <w:proofErr w:type="spellEnd"/>
      <w:r w:rsidRPr="00D81700">
        <w:rPr>
          <w:rFonts w:ascii="Times New Roman" w:eastAsia="Times New Roman" w:hAnsi="Times New Roman" w:cs="Times New Roman"/>
          <w:color w:val="000000"/>
          <w:sz w:val="24"/>
          <w:szCs w:val="24"/>
          <w:lang w:eastAsia="uk-UA"/>
        </w:rPr>
        <w:t xml:space="preserve">ска, </w:t>
      </w:r>
      <w:proofErr w:type="spellStart"/>
      <w:r w:rsidRPr="00D81700">
        <w:rPr>
          <w:rFonts w:ascii="Times New Roman" w:eastAsia="Times New Roman" w:hAnsi="Times New Roman" w:cs="Times New Roman"/>
          <w:color w:val="000000"/>
          <w:sz w:val="24"/>
          <w:szCs w:val="24"/>
          <w:lang w:eastAsia="uk-UA"/>
        </w:rPr>
        <w:t>М. П. Кончаловськ</w:t>
      </w:r>
      <w:proofErr w:type="spellEnd"/>
      <w:r w:rsidRPr="00D81700">
        <w:rPr>
          <w:rFonts w:ascii="Times New Roman" w:eastAsia="Times New Roman" w:hAnsi="Times New Roman" w:cs="Times New Roman"/>
          <w:color w:val="000000"/>
          <w:sz w:val="24"/>
          <w:szCs w:val="24"/>
          <w:lang w:eastAsia="uk-UA"/>
        </w:rPr>
        <w:t xml:space="preserve">ого, </w:t>
      </w:r>
      <w:proofErr w:type="spellStart"/>
      <w:r w:rsidRPr="00D81700">
        <w:rPr>
          <w:rFonts w:ascii="Times New Roman" w:eastAsia="Times New Roman" w:hAnsi="Times New Roman" w:cs="Times New Roman"/>
          <w:color w:val="000000"/>
          <w:sz w:val="24"/>
          <w:szCs w:val="24"/>
          <w:lang w:eastAsia="uk-UA"/>
        </w:rPr>
        <w:t>М. В. Черноруцьк</w:t>
      </w:r>
      <w:proofErr w:type="spellEnd"/>
      <w:r w:rsidRPr="00D81700">
        <w:rPr>
          <w:rFonts w:ascii="Times New Roman" w:eastAsia="Times New Roman" w:hAnsi="Times New Roman" w:cs="Times New Roman"/>
          <w:color w:val="000000"/>
          <w:sz w:val="24"/>
          <w:szCs w:val="24"/>
          <w:lang w:eastAsia="uk-UA"/>
        </w:rPr>
        <w:t xml:space="preserve">ого, </w:t>
      </w:r>
      <w:proofErr w:type="spellStart"/>
      <w:r w:rsidRPr="00D81700">
        <w:rPr>
          <w:rFonts w:ascii="Times New Roman" w:eastAsia="Times New Roman" w:hAnsi="Times New Roman" w:cs="Times New Roman"/>
          <w:color w:val="000000"/>
          <w:sz w:val="24"/>
          <w:szCs w:val="24"/>
          <w:lang w:eastAsia="uk-UA"/>
        </w:rPr>
        <w:lastRenderedPageBreak/>
        <w:t>Г. Ф. Ла</w:t>
      </w:r>
      <w:proofErr w:type="spellEnd"/>
      <w:r w:rsidRPr="00D81700">
        <w:rPr>
          <w:rFonts w:ascii="Times New Roman" w:eastAsia="Times New Roman" w:hAnsi="Times New Roman" w:cs="Times New Roman"/>
          <w:color w:val="000000"/>
          <w:sz w:val="24"/>
          <w:szCs w:val="24"/>
          <w:lang w:eastAsia="uk-UA"/>
        </w:rPr>
        <w:t xml:space="preserve">нга, </w:t>
      </w:r>
      <w:proofErr w:type="spellStart"/>
      <w:r w:rsidRPr="00D81700">
        <w:rPr>
          <w:rFonts w:ascii="Times New Roman" w:eastAsia="Times New Roman" w:hAnsi="Times New Roman" w:cs="Times New Roman"/>
          <w:color w:val="000000"/>
          <w:sz w:val="24"/>
          <w:szCs w:val="24"/>
          <w:lang w:eastAsia="uk-UA"/>
        </w:rPr>
        <w:t>О. Л. Мясник</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Б. С. Шкл</w:t>
      </w:r>
      <w:proofErr w:type="spellEnd"/>
      <w:r w:rsidRPr="00D81700">
        <w:rPr>
          <w:rFonts w:ascii="Times New Roman" w:eastAsia="Times New Roman" w:hAnsi="Times New Roman" w:cs="Times New Roman"/>
          <w:color w:val="000000"/>
          <w:sz w:val="24"/>
          <w:szCs w:val="24"/>
          <w:lang w:eastAsia="uk-UA"/>
        </w:rPr>
        <w:t xml:space="preserve">яра у розвиток вітчизняної пропедевтичної школи. Медична етика та деонтологія. Охорона праці, техніка безпеки. Основні цілі та об'єкти вивчення пропедевтичної медицини. Основні методи обстеження хворих в клініці внутрішніх хвороб: </w:t>
      </w:r>
      <w:proofErr w:type="spellStart"/>
      <w:r w:rsidRPr="00D81700">
        <w:rPr>
          <w:rFonts w:ascii="Times New Roman" w:eastAsia="Times New Roman" w:hAnsi="Times New Roman" w:cs="Times New Roman"/>
          <w:color w:val="000000"/>
          <w:sz w:val="24"/>
          <w:szCs w:val="24"/>
          <w:lang w:eastAsia="uk-UA"/>
        </w:rPr>
        <w:t>фізикальні</w:t>
      </w:r>
      <w:proofErr w:type="spellEnd"/>
      <w:r w:rsidRPr="00D81700">
        <w:rPr>
          <w:rFonts w:ascii="Times New Roman" w:eastAsia="Times New Roman" w:hAnsi="Times New Roman" w:cs="Times New Roman"/>
          <w:color w:val="000000"/>
          <w:sz w:val="24"/>
          <w:szCs w:val="24"/>
          <w:lang w:eastAsia="uk-UA"/>
        </w:rPr>
        <w:t xml:space="preserve">, інструментальні, лабораторні. Основи </w:t>
      </w:r>
      <w:proofErr w:type="spellStart"/>
      <w:r w:rsidRPr="00D81700">
        <w:rPr>
          <w:rFonts w:ascii="Times New Roman" w:eastAsia="Times New Roman" w:hAnsi="Times New Roman" w:cs="Times New Roman"/>
          <w:color w:val="000000"/>
          <w:sz w:val="24"/>
          <w:szCs w:val="24"/>
          <w:lang w:eastAsia="uk-UA"/>
        </w:rPr>
        <w:t>біобезпеки</w:t>
      </w:r>
      <w:proofErr w:type="spellEnd"/>
      <w:r w:rsidRPr="00D81700">
        <w:rPr>
          <w:rFonts w:ascii="Times New Roman" w:eastAsia="Times New Roman" w:hAnsi="Times New Roman" w:cs="Times New Roman"/>
          <w:color w:val="000000"/>
          <w:sz w:val="24"/>
          <w:szCs w:val="24"/>
          <w:lang w:eastAsia="uk-UA"/>
        </w:rPr>
        <w:t xml:space="preserve"> та біоетики. Правові та медико-соціальні аспекти регулювання системи охорони здоров’я на засадах біоетики. Державне регулювання </w:t>
      </w:r>
      <w:proofErr w:type="spellStart"/>
      <w:r w:rsidRPr="00D81700">
        <w:rPr>
          <w:rFonts w:ascii="Times New Roman" w:eastAsia="Times New Roman" w:hAnsi="Times New Roman" w:cs="Times New Roman"/>
          <w:color w:val="000000"/>
          <w:sz w:val="24"/>
          <w:szCs w:val="24"/>
          <w:lang w:eastAsia="uk-UA"/>
        </w:rPr>
        <w:t>біомедичних</w:t>
      </w:r>
      <w:proofErr w:type="spellEnd"/>
      <w:r w:rsidRPr="00D81700">
        <w:rPr>
          <w:rFonts w:ascii="Times New Roman" w:eastAsia="Times New Roman" w:hAnsi="Times New Roman" w:cs="Times New Roman"/>
          <w:color w:val="000000"/>
          <w:sz w:val="24"/>
          <w:szCs w:val="24"/>
          <w:lang w:eastAsia="uk-UA"/>
        </w:rPr>
        <w:t xml:space="preserve"> втручань в організм людини, вакцинопрофілактика. </w:t>
      </w:r>
      <w:proofErr w:type="spellStart"/>
      <w:r w:rsidRPr="00D81700">
        <w:rPr>
          <w:rFonts w:ascii="Times New Roman" w:eastAsia="Times New Roman" w:hAnsi="Times New Roman" w:cs="Times New Roman"/>
          <w:color w:val="000000"/>
          <w:sz w:val="24"/>
          <w:szCs w:val="24"/>
          <w:lang w:eastAsia="uk-UA"/>
        </w:rPr>
        <w:t>Біоетичні</w:t>
      </w:r>
      <w:proofErr w:type="spellEnd"/>
      <w:r w:rsidRPr="00D81700">
        <w:rPr>
          <w:rFonts w:ascii="Times New Roman" w:eastAsia="Times New Roman" w:hAnsi="Times New Roman" w:cs="Times New Roman"/>
          <w:color w:val="000000"/>
          <w:sz w:val="24"/>
          <w:szCs w:val="24"/>
          <w:lang w:eastAsia="uk-UA"/>
        </w:rPr>
        <w:t xml:space="preserve"> проблеми демографічної кризи та шляхи її вирішення. </w:t>
      </w:r>
      <w:r w:rsidRPr="00D81700">
        <w:rPr>
          <w:rFonts w:ascii="Times New Roman" w:eastAsia="Times New Roman" w:hAnsi="Times New Roman" w:cs="Times New Roman"/>
          <w:b/>
          <w:bCs/>
          <w:color w:val="000000"/>
          <w:sz w:val="24"/>
          <w:szCs w:val="24"/>
          <w:lang w:eastAsia="uk-UA"/>
        </w:rPr>
        <w:t>Схема історії хвороби. Анамнестична частина історії хвороби.</w:t>
      </w:r>
      <w:r w:rsidRPr="00D81700">
        <w:rPr>
          <w:rFonts w:ascii="Times New Roman" w:eastAsia="Times New Roman" w:hAnsi="Times New Roman" w:cs="Times New Roman"/>
          <w:color w:val="000000"/>
          <w:sz w:val="24"/>
          <w:szCs w:val="24"/>
          <w:lang w:eastAsia="uk-UA"/>
        </w:rPr>
        <w:t xml:space="preserve"> Медична історія хвороби: основні її розділи та правила складання. Основні структурні частини анамнезу (паспортна частина, скарги, анамнез захворювання, розпитування по органах та системах, анамнез життя). Роль українських та російських вчених-клініцистів у розвитку професійного мистецтва опитування хворого.</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1.2 Тема: Розпитування хворого: збір скарг, анамнезу захворювання, анамнезу життя. </w:t>
      </w:r>
      <w:r w:rsidRPr="00D81700">
        <w:rPr>
          <w:rFonts w:ascii="Times New Roman" w:eastAsia="Times New Roman" w:hAnsi="Times New Roman" w:cs="Times New Roman"/>
          <w:color w:val="000000"/>
          <w:sz w:val="24"/>
          <w:szCs w:val="24"/>
          <w:lang w:eastAsia="uk-UA"/>
        </w:rPr>
        <w:t xml:space="preserve">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 </w:t>
      </w:r>
      <w:proofErr w:type="spellStart"/>
      <w:r w:rsidRPr="00D81700">
        <w:rPr>
          <w:rFonts w:ascii="Times New Roman" w:eastAsia="Times New Roman" w:hAnsi="Times New Roman" w:cs="Times New Roman"/>
          <w:color w:val="000000"/>
          <w:sz w:val="24"/>
          <w:szCs w:val="24"/>
          <w:lang w:eastAsia="uk-UA"/>
        </w:rPr>
        <w:t>Курація</w:t>
      </w:r>
      <w:proofErr w:type="spellEnd"/>
      <w:r w:rsidRPr="00D81700">
        <w:rPr>
          <w:rFonts w:ascii="Times New Roman" w:eastAsia="Times New Roman" w:hAnsi="Times New Roman" w:cs="Times New Roman"/>
          <w:color w:val="000000"/>
          <w:sz w:val="24"/>
          <w:szCs w:val="24"/>
          <w:lang w:eastAsia="uk-UA"/>
        </w:rPr>
        <w:t xml:space="preserve"> хворого з написання анамнестичного розділу історії хвороби. Викладання фрагменту історії хвороби.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1.3 Тема:</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Загальний огляд хворого.</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Методика проведення загального огляду.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w:t>
      </w:r>
      <w:proofErr w:type="spellStart"/>
      <w:r w:rsidRPr="00D81700">
        <w:rPr>
          <w:rFonts w:ascii="Times New Roman" w:eastAsia="Times New Roman" w:hAnsi="Times New Roman" w:cs="Times New Roman"/>
          <w:color w:val="000000"/>
          <w:sz w:val="24"/>
          <w:szCs w:val="24"/>
          <w:lang w:eastAsia="uk-UA"/>
        </w:rPr>
        <w:t>Тілобудова</w:t>
      </w:r>
      <w:proofErr w:type="spellEnd"/>
      <w:r w:rsidRPr="00D81700">
        <w:rPr>
          <w:rFonts w:ascii="Times New Roman" w:eastAsia="Times New Roman" w:hAnsi="Times New Roman" w:cs="Times New Roman"/>
          <w:color w:val="000000"/>
          <w:sz w:val="24"/>
          <w:szCs w:val="24"/>
          <w:lang w:eastAsia="uk-UA"/>
        </w:rPr>
        <w:t xml:space="preserve"> та основні критерії нормальних конституціональних типів. Шкіра, її властивості (колір, еластичність, вологість, температура, елементи висипки, </w:t>
      </w:r>
      <w:proofErr w:type="spellStart"/>
      <w:r w:rsidRPr="00D81700">
        <w:rPr>
          <w:rFonts w:ascii="Times New Roman" w:eastAsia="Times New Roman" w:hAnsi="Times New Roman" w:cs="Times New Roman"/>
          <w:color w:val="000000"/>
          <w:sz w:val="24"/>
          <w:szCs w:val="24"/>
          <w:lang w:eastAsia="uk-UA"/>
        </w:rPr>
        <w:t>невуси</w:t>
      </w:r>
      <w:proofErr w:type="spellEnd"/>
      <w:r w:rsidRPr="00D81700">
        <w:rPr>
          <w:rFonts w:ascii="Times New Roman" w:eastAsia="Times New Roman" w:hAnsi="Times New Roman" w:cs="Times New Roman"/>
          <w:color w:val="000000"/>
          <w:sz w:val="24"/>
          <w:szCs w:val="24"/>
          <w:lang w:eastAsia="uk-UA"/>
        </w:rPr>
        <w:t>, шрами, рубці) та патологічні зміни; оцінка стану волос та нігтів. Підшкірна клітковина (вгодованість, розподіл, типи ожиріння), стан м'язів та опорно-рухового апарата. Послідовність пальпації лімфатичних вузлів. Діагностичне значення симптомів, отриманих під час загального огляду хворого.</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1.4 Тема: Огляд окремих частин тіла.</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Методика проведення та послідовність огляду голови і шиї, кінцівок та тулуба, живота та грудної клітки. Діагностичне значення симптомів, отриманих під час огляду окремих частин тіла хворого.</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2. </w:t>
      </w:r>
      <w:r w:rsidRPr="00D81700">
        <w:rPr>
          <w:rFonts w:ascii="Times New Roman" w:eastAsia="Times New Roman" w:hAnsi="Times New Roman" w:cs="Times New Roman"/>
          <w:b/>
          <w:bCs/>
          <w:i/>
          <w:iCs/>
          <w:color w:val="000000"/>
          <w:sz w:val="24"/>
          <w:szCs w:val="24"/>
          <w:lang w:eastAsia="uk-UA"/>
        </w:rPr>
        <w:t xml:space="preserve">Фізичні методи дослідження стану </w:t>
      </w:r>
      <w:proofErr w:type="spellStart"/>
      <w:r w:rsidRPr="00D81700">
        <w:rPr>
          <w:rFonts w:ascii="Times New Roman" w:eastAsia="Times New Roman" w:hAnsi="Times New Roman" w:cs="Times New Roman"/>
          <w:b/>
          <w:bCs/>
          <w:i/>
          <w:iCs/>
          <w:color w:val="000000"/>
          <w:sz w:val="24"/>
          <w:szCs w:val="24"/>
          <w:lang w:eastAsia="uk-UA"/>
        </w:rPr>
        <w:t>бронхо-легеневої</w:t>
      </w:r>
      <w:proofErr w:type="spellEnd"/>
      <w:r w:rsidRPr="00D81700">
        <w:rPr>
          <w:rFonts w:ascii="Times New Roman" w:eastAsia="Times New Roman" w:hAnsi="Times New Roman" w:cs="Times New Roman"/>
          <w:b/>
          <w:bCs/>
          <w:i/>
          <w:iCs/>
          <w:color w:val="000000"/>
          <w:sz w:val="24"/>
          <w:szCs w:val="24"/>
          <w:lang w:eastAsia="uk-UA"/>
        </w:rPr>
        <w:t xml:space="preserve"> системи.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2.1 Тема:</w:t>
      </w:r>
      <w:r w:rsidRPr="00D81700">
        <w:rPr>
          <w:rFonts w:ascii="Times New Roman" w:eastAsia="Times New Roman" w:hAnsi="Times New Roman" w:cs="Times New Roman"/>
          <w:b/>
          <w:bCs/>
          <w:i/>
          <w:iCs/>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Основні скарги хворих із захворюваннями органів дихання. Огляд та пальпація грудної клітки.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Послідовність вияснення та деталізації найважливіших суб'єктивних симптомів і їх </w:t>
      </w:r>
      <w:proofErr w:type="spellStart"/>
      <w:r w:rsidRPr="00D81700">
        <w:rPr>
          <w:rFonts w:ascii="Times New Roman" w:eastAsia="Times New Roman" w:hAnsi="Times New Roman" w:cs="Times New Roman"/>
          <w:color w:val="000000"/>
          <w:sz w:val="24"/>
          <w:szCs w:val="24"/>
          <w:lang w:eastAsia="uk-UA"/>
        </w:rPr>
        <w:t>семіологічна</w:t>
      </w:r>
      <w:proofErr w:type="spellEnd"/>
      <w:r w:rsidRPr="00D81700">
        <w:rPr>
          <w:rFonts w:ascii="Times New Roman" w:eastAsia="Times New Roman" w:hAnsi="Times New Roman" w:cs="Times New Roman"/>
          <w:color w:val="000000"/>
          <w:sz w:val="24"/>
          <w:szCs w:val="24"/>
          <w:lang w:eastAsia="uk-UA"/>
        </w:rPr>
        <w:t xml:space="preserve"> оцінка. 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w:t>
      </w:r>
      <w:proofErr w:type="spellStart"/>
      <w:r w:rsidRPr="00D81700">
        <w:rPr>
          <w:rFonts w:ascii="Times New Roman" w:eastAsia="Times New Roman" w:hAnsi="Times New Roman" w:cs="Times New Roman"/>
          <w:color w:val="000000"/>
          <w:sz w:val="24"/>
          <w:szCs w:val="24"/>
          <w:lang w:eastAsia="uk-UA"/>
        </w:rPr>
        <w:t>Чейна-Стокса</w:t>
      </w:r>
      <w:proofErr w:type="spellEnd"/>
      <w:r w:rsidRPr="00D81700">
        <w:rPr>
          <w:rFonts w:ascii="Times New Roman" w:eastAsia="Times New Roman" w:hAnsi="Times New Roman" w:cs="Times New Roman"/>
          <w:color w:val="000000"/>
          <w:sz w:val="24"/>
          <w:szCs w:val="24"/>
          <w:lang w:eastAsia="uk-UA"/>
        </w:rPr>
        <w:t xml:space="preserve">, Біота, </w:t>
      </w:r>
      <w:proofErr w:type="spellStart"/>
      <w:r w:rsidRPr="00D81700">
        <w:rPr>
          <w:rFonts w:ascii="Times New Roman" w:eastAsia="Times New Roman" w:hAnsi="Times New Roman" w:cs="Times New Roman"/>
          <w:color w:val="000000"/>
          <w:sz w:val="24"/>
          <w:szCs w:val="24"/>
          <w:lang w:eastAsia="uk-UA"/>
        </w:rPr>
        <w:t>Куссмауля</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Грокко</w:t>
      </w:r>
      <w:proofErr w:type="spellEnd"/>
      <w:r w:rsidRPr="00D81700">
        <w:rPr>
          <w:rFonts w:ascii="Times New Roman" w:eastAsia="Times New Roman" w:hAnsi="Times New Roman" w:cs="Times New Roman"/>
          <w:color w:val="000000"/>
          <w:sz w:val="24"/>
          <w:szCs w:val="24"/>
          <w:lang w:eastAsia="uk-UA"/>
        </w:rPr>
        <w:t xml:space="preserve">), їх характеристика та причини виникнення. Пальпація грудної клітки, визначення голосового тремтіння та </w:t>
      </w:r>
      <w:proofErr w:type="spellStart"/>
      <w:r w:rsidRPr="00D81700">
        <w:rPr>
          <w:rFonts w:ascii="Times New Roman" w:eastAsia="Times New Roman" w:hAnsi="Times New Roman" w:cs="Times New Roman"/>
          <w:color w:val="000000"/>
          <w:sz w:val="24"/>
          <w:szCs w:val="24"/>
          <w:lang w:eastAsia="uk-UA"/>
        </w:rPr>
        <w:t>семіологічна</w:t>
      </w:r>
      <w:proofErr w:type="spellEnd"/>
      <w:r w:rsidRPr="00D81700">
        <w:rPr>
          <w:rFonts w:ascii="Times New Roman" w:eastAsia="Times New Roman" w:hAnsi="Times New Roman" w:cs="Times New Roman"/>
          <w:color w:val="000000"/>
          <w:sz w:val="24"/>
          <w:szCs w:val="24"/>
          <w:lang w:eastAsia="uk-UA"/>
        </w:rPr>
        <w:t xml:space="preserve"> оцінка.</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2.2 Тема: Перкусія як метод фізичного обстеження легень. Методика проведення порівняльної перкусії легень.</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Історія становлення перкусії як методу фізичного обстеження. Роль перкусії у визначенні стану легень. Класифікація перкусії за цілями, за силою нанесення </w:t>
      </w:r>
      <w:proofErr w:type="spellStart"/>
      <w:r w:rsidRPr="00D81700">
        <w:rPr>
          <w:rFonts w:ascii="Times New Roman" w:eastAsia="Times New Roman" w:hAnsi="Times New Roman" w:cs="Times New Roman"/>
          <w:color w:val="000000"/>
          <w:sz w:val="24"/>
          <w:szCs w:val="24"/>
          <w:lang w:eastAsia="uk-UA"/>
        </w:rPr>
        <w:t>перкуторного</w:t>
      </w:r>
      <w:proofErr w:type="spellEnd"/>
      <w:r w:rsidRPr="00D81700">
        <w:rPr>
          <w:rFonts w:ascii="Times New Roman" w:eastAsia="Times New Roman" w:hAnsi="Times New Roman" w:cs="Times New Roman"/>
          <w:color w:val="000000"/>
          <w:sz w:val="24"/>
          <w:szCs w:val="24"/>
          <w:lang w:eastAsia="uk-UA"/>
        </w:rPr>
        <w:t xml:space="preserve"> удару, за методикою проведення. Різновиди та умови виникнення </w:t>
      </w:r>
      <w:proofErr w:type="spellStart"/>
      <w:r w:rsidRPr="00D81700">
        <w:rPr>
          <w:rFonts w:ascii="Times New Roman" w:eastAsia="Times New Roman" w:hAnsi="Times New Roman" w:cs="Times New Roman"/>
          <w:color w:val="000000"/>
          <w:sz w:val="24"/>
          <w:szCs w:val="24"/>
          <w:lang w:eastAsia="uk-UA"/>
        </w:rPr>
        <w:t>перкуторних</w:t>
      </w:r>
      <w:proofErr w:type="spellEnd"/>
      <w:r w:rsidRPr="00D81700">
        <w:rPr>
          <w:rFonts w:ascii="Times New Roman" w:eastAsia="Times New Roman" w:hAnsi="Times New Roman" w:cs="Times New Roman"/>
          <w:color w:val="000000"/>
          <w:sz w:val="24"/>
          <w:szCs w:val="24"/>
          <w:lang w:eastAsia="uk-UA"/>
        </w:rPr>
        <w:t xml:space="preserve"> тонів. Основні топографічні ділянки та орієнтири на поверхні грудної клітки.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w:t>
      </w:r>
      <w:proofErr w:type="spellStart"/>
      <w:r w:rsidRPr="00D81700">
        <w:rPr>
          <w:rFonts w:ascii="Times New Roman" w:eastAsia="Times New Roman" w:hAnsi="Times New Roman" w:cs="Times New Roman"/>
          <w:color w:val="000000"/>
          <w:sz w:val="24"/>
          <w:szCs w:val="24"/>
          <w:lang w:eastAsia="uk-UA"/>
        </w:rPr>
        <w:t>перкуторних</w:t>
      </w:r>
      <w:proofErr w:type="spellEnd"/>
      <w:r w:rsidRPr="00D81700">
        <w:rPr>
          <w:rFonts w:ascii="Times New Roman" w:eastAsia="Times New Roman" w:hAnsi="Times New Roman" w:cs="Times New Roman"/>
          <w:color w:val="000000"/>
          <w:sz w:val="24"/>
          <w:szCs w:val="24"/>
          <w:lang w:eastAsia="uk-UA"/>
        </w:rPr>
        <w:t xml:space="preserve"> тонів над легенями.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2.3 Тема: Топографічна перкусія легень.</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 xml:space="preserve">Основні топографічні лінії грудної клітки. Основні завдання та послідовність проведення топографічної перкусії легень. Визначення висоти стояння верхівок легень спереду та ззаду, ширини полів </w:t>
      </w:r>
      <w:proofErr w:type="spellStart"/>
      <w:r w:rsidRPr="00D81700">
        <w:rPr>
          <w:rFonts w:ascii="Times New Roman" w:eastAsia="Times New Roman" w:hAnsi="Times New Roman" w:cs="Times New Roman"/>
          <w:color w:val="000000"/>
          <w:sz w:val="24"/>
          <w:szCs w:val="24"/>
          <w:lang w:eastAsia="uk-UA"/>
        </w:rPr>
        <w:t>Креніга</w:t>
      </w:r>
      <w:proofErr w:type="spellEnd"/>
      <w:r w:rsidRPr="00D81700">
        <w:rPr>
          <w:rFonts w:ascii="Times New Roman" w:eastAsia="Times New Roman" w:hAnsi="Times New Roman" w:cs="Times New Roman"/>
          <w:color w:val="000000"/>
          <w:sz w:val="24"/>
          <w:szCs w:val="24"/>
          <w:lang w:eastAsia="uk-UA"/>
        </w:rPr>
        <w:t xml:space="preserve">. Послідовність визначення нижньої межі легень, активної та пасивної рухливості нижнього легеневого краю. Простір </w:t>
      </w:r>
      <w:proofErr w:type="spellStart"/>
      <w:r w:rsidRPr="00D81700">
        <w:rPr>
          <w:rFonts w:ascii="Times New Roman" w:eastAsia="Times New Roman" w:hAnsi="Times New Roman" w:cs="Times New Roman"/>
          <w:color w:val="000000"/>
          <w:sz w:val="24"/>
          <w:szCs w:val="24"/>
          <w:lang w:eastAsia="uk-UA"/>
        </w:rPr>
        <w:t>Траубе</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2.4 Тема:</w:t>
      </w:r>
      <w:r w:rsidRPr="00D81700">
        <w:rPr>
          <w:rFonts w:ascii="Times New Roman" w:eastAsia="Times New Roman" w:hAnsi="Times New Roman" w:cs="Times New Roman"/>
          <w:b/>
          <w:bCs/>
          <w:i/>
          <w:iCs/>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Аускультація як метод фізичного обстеження легень. Методика аускультації легень. Основні дихальні шуми.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Історія розвитку аускультації як методу фізичного обстеження хворого. Правила користування </w:t>
      </w:r>
      <w:proofErr w:type="spellStart"/>
      <w:r w:rsidRPr="00D81700">
        <w:rPr>
          <w:rFonts w:ascii="Times New Roman" w:eastAsia="Times New Roman" w:hAnsi="Times New Roman" w:cs="Times New Roman"/>
          <w:color w:val="000000"/>
          <w:sz w:val="24"/>
          <w:szCs w:val="24"/>
          <w:lang w:eastAsia="uk-UA"/>
        </w:rPr>
        <w:t>стетофонендоскопом</w:t>
      </w:r>
      <w:proofErr w:type="spellEnd"/>
      <w:r w:rsidRPr="00D81700">
        <w:rPr>
          <w:rFonts w:ascii="Times New Roman" w:eastAsia="Times New Roman" w:hAnsi="Times New Roman" w:cs="Times New Roman"/>
          <w:color w:val="000000"/>
          <w:sz w:val="24"/>
          <w:szCs w:val="24"/>
          <w:lang w:eastAsia="uk-UA"/>
        </w:rPr>
        <w:t xml:space="preserve">. Методика проведення орієнтовної порівняльної аускультації легень. Основні дихальні шуми: везикулярне та бронхіальне дихання, їх кількісні та якісні зміни. </w:t>
      </w:r>
      <w:proofErr w:type="spellStart"/>
      <w:r w:rsidRPr="00D81700">
        <w:rPr>
          <w:rFonts w:ascii="Times New Roman" w:eastAsia="Times New Roman" w:hAnsi="Times New Roman" w:cs="Times New Roman"/>
          <w:color w:val="000000"/>
          <w:sz w:val="24"/>
          <w:szCs w:val="24"/>
          <w:lang w:eastAsia="uk-UA"/>
        </w:rPr>
        <w:t>Бронхофонія</w:t>
      </w:r>
      <w:proofErr w:type="spellEnd"/>
      <w:r w:rsidRPr="00D81700">
        <w:rPr>
          <w:rFonts w:ascii="Times New Roman" w:eastAsia="Times New Roman" w:hAnsi="Times New Roman" w:cs="Times New Roman"/>
          <w:color w:val="000000"/>
          <w:sz w:val="24"/>
          <w:szCs w:val="24"/>
          <w:lang w:eastAsia="uk-UA"/>
        </w:rPr>
        <w:t xml:space="preserve"> та її діагностичне значення.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2.5 Тема: Аускультація легень: додаткові дихальні шуми (хрипи, крепітація, шуму тертя плеври).</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Класифікація додаткових дихальних шумів (хрипи, крепітація, шум тертя плеври). Причини виникнення сухих та вологих хрипів, їх різновиди. Діагностичне значення </w:t>
      </w:r>
      <w:proofErr w:type="spellStart"/>
      <w:r w:rsidRPr="00D81700">
        <w:rPr>
          <w:rFonts w:ascii="Times New Roman" w:eastAsia="Times New Roman" w:hAnsi="Times New Roman" w:cs="Times New Roman"/>
          <w:color w:val="000000"/>
          <w:sz w:val="24"/>
          <w:szCs w:val="24"/>
          <w:lang w:eastAsia="uk-UA"/>
        </w:rPr>
        <w:t>консонуючих</w:t>
      </w:r>
      <w:proofErr w:type="spellEnd"/>
      <w:r w:rsidRPr="00D81700">
        <w:rPr>
          <w:rFonts w:ascii="Times New Roman" w:eastAsia="Times New Roman" w:hAnsi="Times New Roman" w:cs="Times New Roman"/>
          <w:color w:val="000000"/>
          <w:sz w:val="24"/>
          <w:szCs w:val="24"/>
          <w:lang w:eastAsia="uk-UA"/>
        </w:rPr>
        <w:t xml:space="preserve"> і </w:t>
      </w:r>
      <w:proofErr w:type="spellStart"/>
      <w:r w:rsidRPr="00D81700">
        <w:rPr>
          <w:rFonts w:ascii="Times New Roman" w:eastAsia="Times New Roman" w:hAnsi="Times New Roman" w:cs="Times New Roman"/>
          <w:color w:val="000000"/>
          <w:sz w:val="24"/>
          <w:szCs w:val="24"/>
          <w:lang w:eastAsia="uk-UA"/>
        </w:rPr>
        <w:t>неконсонуючих</w:t>
      </w:r>
      <w:proofErr w:type="spellEnd"/>
      <w:r w:rsidRPr="00D81700">
        <w:rPr>
          <w:rFonts w:ascii="Times New Roman" w:eastAsia="Times New Roman" w:hAnsi="Times New Roman" w:cs="Times New Roman"/>
          <w:color w:val="000000"/>
          <w:sz w:val="24"/>
          <w:szCs w:val="24"/>
          <w:lang w:eastAsia="uk-UA"/>
        </w:rPr>
        <w:t xml:space="preserve"> хрипів. Умови виникнення крепітації та шуму тертя плеври. Диференціальні ознаки додаткових дихальних шумів. Додаткові </w:t>
      </w:r>
      <w:proofErr w:type="spellStart"/>
      <w:r w:rsidRPr="00D81700">
        <w:rPr>
          <w:rFonts w:ascii="Times New Roman" w:eastAsia="Times New Roman" w:hAnsi="Times New Roman" w:cs="Times New Roman"/>
          <w:color w:val="000000"/>
          <w:sz w:val="24"/>
          <w:szCs w:val="24"/>
          <w:lang w:eastAsia="uk-UA"/>
        </w:rPr>
        <w:t>аускультативні</w:t>
      </w:r>
      <w:proofErr w:type="spellEnd"/>
      <w:r w:rsidRPr="00D81700">
        <w:rPr>
          <w:rFonts w:ascii="Times New Roman" w:eastAsia="Times New Roman" w:hAnsi="Times New Roman" w:cs="Times New Roman"/>
          <w:color w:val="000000"/>
          <w:sz w:val="24"/>
          <w:szCs w:val="24"/>
          <w:lang w:eastAsia="uk-UA"/>
        </w:rPr>
        <w:t xml:space="preserve"> феномени (шум плескоту Гіппократа, шум падаючої краплі, шум "водяної дудки").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3. </w:t>
      </w:r>
      <w:r w:rsidRPr="00D81700">
        <w:rPr>
          <w:rFonts w:ascii="Times New Roman" w:eastAsia="Times New Roman" w:hAnsi="Times New Roman" w:cs="Times New Roman"/>
          <w:b/>
          <w:bCs/>
          <w:i/>
          <w:iCs/>
          <w:color w:val="000000"/>
          <w:sz w:val="24"/>
          <w:szCs w:val="24"/>
          <w:lang w:eastAsia="uk-UA"/>
        </w:rPr>
        <w:t>Фізичні методи дослідження серцево-судинної системи.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3.1 Тема:</w:t>
      </w:r>
      <w:r w:rsidRPr="00D81700">
        <w:rPr>
          <w:rFonts w:ascii="Times New Roman" w:eastAsia="Times New Roman" w:hAnsi="Times New Roman" w:cs="Times New Roman"/>
          <w:b/>
          <w:bCs/>
          <w:i/>
          <w:iCs/>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Розпит та загальний огляд хворих із патологією серцево-судинної системи. Огляд та пальпація передсерцевої ділянки.</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Діагностичне значення розпитування, огляду, пальпації.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Послідовність проведення огляду ділянки серця. Діагностичне значення серцевого горбу, пульсацій у ділянці серця та шиї. Методика і техніка пальпації </w:t>
      </w:r>
      <w:proofErr w:type="spellStart"/>
      <w:r w:rsidRPr="00D81700">
        <w:rPr>
          <w:rFonts w:ascii="Times New Roman" w:eastAsia="Times New Roman" w:hAnsi="Times New Roman" w:cs="Times New Roman"/>
          <w:color w:val="000000"/>
          <w:sz w:val="24"/>
          <w:szCs w:val="24"/>
          <w:lang w:eastAsia="uk-UA"/>
        </w:rPr>
        <w:t>прекардіальної</w:t>
      </w:r>
      <w:proofErr w:type="spellEnd"/>
      <w:r w:rsidRPr="00D81700">
        <w:rPr>
          <w:rFonts w:ascii="Times New Roman" w:eastAsia="Times New Roman" w:hAnsi="Times New Roman" w:cs="Times New Roman"/>
          <w:color w:val="000000"/>
          <w:sz w:val="24"/>
          <w:szCs w:val="24"/>
          <w:lang w:eastAsia="uk-UA"/>
        </w:rPr>
        <w:t xml:space="preserve">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w:t>
      </w:r>
      <w:proofErr w:type="spellStart"/>
      <w:r w:rsidRPr="00D81700">
        <w:rPr>
          <w:rFonts w:ascii="Times New Roman" w:eastAsia="Times New Roman" w:hAnsi="Times New Roman" w:cs="Times New Roman"/>
          <w:color w:val="000000"/>
          <w:sz w:val="24"/>
          <w:szCs w:val="24"/>
          <w:lang w:eastAsia="uk-UA"/>
        </w:rPr>
        <w:t>Плєша</w:t>
      </w:r>
      <w:proofErr w:type="spellEnd"/>
      <w:r w:rsidRPr="00D81700">
        <w:rPr>
          <w:rFonts w:ascii="Times New Roman" w:eastAsia="Times New Roman" w:hAnsi="Times New Roman" w:cs="Times New Roman"/>
          <w:color w:val="000000"/>
          <w:sz w:val="24"/>
          <w:szCs w:val="24"/>
          <w:lang w:eastAsia="uk-UA"/>
        </w:rPr>
        <w:t xml:space="preserve">, пульсація висхідного відділу аорти та її дуги, виявлення пульсації легеневого стовбура. </w:t>
      </w:r>
      <w:proofErr w:type="spellStart"/>
      <w:r w:rsidRPr="00D81700">
        <w:rPr>
          <w:rFonts w:ascii="Times New Roman" w:eastAsia="Times New Roman" w:hAnsi="Times New Roman" w:cs="Times New Roman"/>
          <w:color w:val="000000"/>
          <w:sz w:val="24"/>
          <w:szCs w:val="24"/>
          <w:lang w:eastAsia="uk-UA"/>
        </w:rPr>
        <w:t>Пресистолічне</w:t>
      </w:r>
      <w:proofErr w:type="spellEnd"/>
      <w:r w:rsidRPr="00D81700">
        <w:rPr>
          <w:rFonts w:ascii="Times New Roman" w:eastAsia="Times New Roman" w:hAnsi="Times New Roman" w:cs="Times New Roman"/>
          <w:color w:val="000000"/>
          <w:sz w:val="24"/>
          <w:szCs w:val="24"/>
          <w:lang w:eastAsia="uk-UA"/>
        </w:rPr>
        <w:t xml:space="preserve"> і систолічне тремтіння (симптом "котячого муркотіння").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3.2 Тема:</w:t>
      </w:r>
      <w:r w:rsidRPr="00D81700">
        <w:rPr>
          <w:rFonts w:ascii="Times New Roman" w:eastAsia="Times New Roman" w:hAnsi="Times New Roman" w:cs="Times New Roman"/>
          <w:b/>
          <w:bCs/>
          <w:i/>
          <w:iCs/>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Перкусія меж відносної та абсолютної серцевої тупості, визначення ширини судинного пучка.</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Поняття про відносну та абсолютну серцеву тупість, їх </w:t>
      </w: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визначення (послідовність: права, верхня, ліва межа) та зміни в умовах патології. Структури, що формують судинний пучок, </w:t>
      </w: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визначення його ширини.</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3.3 Тема: Аускультація серця. Нормальні серцеві тони, зміна гучності тонів в нормі та патології. Основи ФКГ. </w:t>
      </w:r>
      <w:r w:rsidRPr="00D81700">
        <w:rPr>
          <w:rFonts w:ascii="Times New Roman" w:eastAsia="Times New Roman" w:hAnsi="Times New Roman" w:cs="Times New Roman"/>
          <w:color w:val="000000"/>
          <w:sz w:val="24"/>
          <w:szCs w:val="24"/>
          <w:lang w:eastAsia="uk-UA"/>
        </w:rPr>
        <w:t>Методика і техніка аускультації серця. Основні та додаткові точки аускультації. Місця проекції та найкращого вислуховування клапанів серця. Механізм формування серцевих тонів. Причини посилення та послаблення тонів. Акцент тону. Зміни тонів за тембром (</w:t>
      </w:r>
      <w:proofErr w:type="spellStart"/>
      <w:r w:rsidRPr="00D81700">
        <w:rPr>
          <w:rFonts w:ascii="Times New Roman" w:eastAsia="Times New Roman" w:hAnsi="Times New Roman" w:cs="Times New Roman"/>
          <w:color w:val="000000"/>
          <w:sz w:val="24"/>
          <w:szCs w:val="24"/>
          <w:lang w:eastAsia="uk-UA"/>
        </w:rPr>
        <w:t>хлопаючий</w:t>
      </w:r>
      <w:proofErr w:type="spellEnd"/>
      <w:r w:rsidRPr="00D81700">
        <w:rPr>
          <w:rFonts w:ascii="Times New Roman" w:eastAsia="Times New Roman" w:hAnsi="Times New Roman" w:cs="Times New Roman"/>
          <w:color w:val="000000"/>
          <w:sz w:val="24"/>
          <w:szCs w:val="24"/>
          <w:lang w:eastAsia="uk-UA"/>
        </w:rPr>
        <w:t>, приглушений, оксамитовий, металевий, гарматний тони).</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3.4 Тема: Подвоєння тонів, додаткові тони (ритм перепілки, ритм галопу).</w:t>
      </w:r>
      <w:r w:rsidRPr="00D81700">
        <w:rPr>
          <w:rFonts w:ascii="Times New Roman" w:eastAsia="Times New Roman" w:hAnsi="Times New Roman" w:cs="Times New Roman"/>
          <w:color w:val="000000"/>
          <w:sz w:val="24"/>
          <w:szCs w:val="24"/>
          <w:lang w:eastAsia="uk-UA"/>
        </w:rPr>
        <w:t xml:space="preserve"> Поняття про розщеплення та роздвоєння серцевих тонів, причини їх виникнення та часові характеристики. Додаткові тони - щиголь відкриття </w:t>
      </w:r>
      <w:proofErr w:type="spellStart"/>
      <w:r w:rsidRPr="00D81700">
        <w:rPr>
          <w:rFonts w:ascii="Times New Roman" w:eastAsia="Times New Roman" w:hAnsi="Times New Roman" w:cs="Times New Roman"/>
          <w:color w:val="000000"/>
          <w:sz w:val="24"/>
          <w:szCs w:val="24"/>
          <w:lang w:eastAsia="uk-UA"/>
        </w:rPr>
        <w:t>мітрального</w:t>
      </w:r>
      <w:proofErr w:type="spellEnd"/>
      <w:r w:rsidRPr="00D81700">
        <w:rPr>
          <w:rFonts w:ascii="Times New Roman" w:eastAsia="Times New Roman" w:hAnsi="Times New Roman" w:cs="Times New Roman"/>
          <w:color w:val="000000"/>
          <w:sz w:val="24"/>
          <w:szCs w:val="24"/>
          <w:lang w:eastAsia="uk-UA"/>
        </w:rPr>
        <w:t xml:space="preserve"> клапана, </w:t>
      </w:r>
      <w:proofErr w:type="spellStart"/>
      <w:r w:rsidRPr="00D81700">
        <w:rPr>
          <w:rFonts w:ascii="Times New Roman" w:eastAsia="Times New Roman" w:hAnsi="Times New Roman" w:cs="Times New Roman"/>
          <w:color w:val="000000"/>
          <w:sz w:val="24"/>
          <w:szCs w:val="24"/>
          <w:lang w:eastAsia="uk-UA"/>
        </w:rPr>
        <w:t>галопні</w:t>
      </w:r>
      <w:proofErr w:type="spellEnd"/>
      <w:r w:rsidRPr="00D81700">
        <w:rPr>
          <w:rFonts w:ascii="Times New Roman" w:eastAsia="Times New Roman" w:hAnsi="Times New Roman" w:cs="Times New Roman"/>
          <w:color w:val="000000"/>
          <w:sz w:val="24"/>
          <w:szCs w:val="24"/>
          <w:lang w:eastAsia="uk-UA"/>
        </w:rPr>
        <w:t xml:space="preserve"> тони (</w:t>
      </w:r>
      <w:proofErr w:type="spellStart"/>
      <w:r w:rsidRPr="00D81700">
        <w:rPr>
          <w:rFonts w:ascii="Times New Roman" w:eastAsia="Times New Roman" w:hAnsi="Times New Roman" w:cs="Times New Roman"/>
          <w:color w:val="000000"/>
          <w:sz w:val="24"/>
          <w:szCs w:val="24"/>
          <w:lang w:eastAsia="uk-UA"/>
        </w:rPr>
        <w:t>протодіастолічний</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мезодіастолічний</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пресистолічний</w:t>
      </w:r>
      <w:proofErr w:type="spellEnd"/>
      <w:r w:rsidRPr="00D81700">
        <w:rPr>
          <w:rFonts w:ascii="Times New Roman" w:eastAsia="Times New Roman" w:hAnsi="Times New Roman" w:cs="Times New Roman"/>
          <w:color w:val="000000"/>
          <w:sz w:val="24"/>
          <w:szCs w:val="24"/>
          <w:lang w:eastAsia="uk-UA"/>
        </w:rPr>
        <w:t xml:space="preserve"> ритми галопу). Методичні особливості аускультації серця - безпосередньо вухом, стетоскопом, фонендоскопом: у положенні хворого стоячи, лежачи, у стані спокою і після фізичного навантаження.</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3.5 Тема: Серцеві шуми. Механізм утворення. Класифікація шумів. Шуми при </w:t>
      </w:r>
      <w:proofErr w:type="spellStart"/>
      <w:r w:rsidRPr="00D81700">
        <w:rPr>
          <w:rFonts w:ascii="Times New Roman" w:eastAsia="Times New Roman" w:hAnsi="Times New Roman" w:cs="Times New Roman"/>
          <w:b/>
          <w:bCs/>
          <w:color w:val="000000"/>
          <w:sz w:val="24"/>
          <w:szCs w:val="24"/>
          <w:lang w:eastAsia="uk-UA"/>
        </w:rPr>
        <w:t>мітральних</w:t>
      </w:r>
      <w:proofErr w:type="spellEnd"/>
      <w:r w:rsidRPr="00D81700">
        <w:rPr>
          <w:rFonts w:ascii="Times New Roman" w:eastAsia="Times New Roman" w:hAnsi="Times New Roman" w:cs="Times New Roman"/>
          <w:b/>
          <w:bCs/>
          <w:color w:val="000000"/>
          <w:sz w:val="24"/>
          <w:szCs w:val="24"/>
          <w:lang w:eastAsia="uk-UA"/>
        </w:rPr>
        <w:t xml:space="preserve"> пороках серця. </w:t>
      </w:r>
      <w:r w:rsidRPr="00D81700">
        <w:rPr>
          <w:rFonts w:ascii="Times New Roman" w:eastAsia="Times New Roman" w:hAnsi="Times New Roman" w:cs="Times New Roman"/>
          <w:color w:val="000000"/>
          <w:sz w:val="24"/>
          <w:szCs w:val="24"/>
          <w:lang w:eastAsia="uk-UA"/>
        </w:rPr>
        <w:t>Причини виникнення та класифікація серцевих шумів (</w:t>
      </w:r>
      <w:proofErr w:type="spellStart"/>
      <w:r w:rsidRPr="00D81700">
        <w:rPr>
          <w:rFonts w:ascii="Times New Roman" w:eastAsia="Times New Roman" w:hAnsi="Times New Roman" w:cs="Times New Roman"/>
          <w:color w:val="000000"/>
          <w:sz w:val="24"/>
          <w:szCs w:val="24"/>
          <w:lang w:eastAsia="uk-UA"/>
        </w:rPr>
        <w:t>внутрішньосерцеві</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позасерцеві</w:t>
      </w:r>
      <w:proofErr w:type="spellEnd"/>
      <w:r w:rsidRPr="00D81700">
        <w:rPr>
          <w:rFonts w:ascii="Times New Roman" w:eastAsia="Times New Roman" w:hAnsi="Times New Roman" w:cs="Times New Roman"/>
          <w:color w:val="000000"/>
          <w:sz w:val="24"/>
          <w:szCs w:val="24"/>
          <w:lang w:eastAsia="uk-UA"/>
        </w:rPr>
        <w:t xml:space="preserve">, органічні та функціональні, систолічні та </w:t>
      </w:r>
      <w:proofErr w:type="spellStart"/>
      <w:r w:rsidRPr="00D81700">
        <w:rPr>
          <w:rFonts w:ascii="Times New Roman" w:eastAsia="Times New Roman" w:hAnsi="Times New Roman" w:cs="Times New Roman"/>
          <w:color w:val="000000"/>
          <w:sz w:val="24"/>
          <w:szCs w:val="24"/>
          <w:lang w:eastAsia="uk-UA"/>
        </w:rPr>
        <w:t>діастолічні</w:t>
      </w:r>
      <w:proofErr w:type="spellEnd"/>
      <w:r w:rsidRPr="00D81700">
        <w:rPr>
          <w:rFonts w:ascii="Times New Roman" w:eastAsia="Times New Roman" w:hAnsi="Times New Roman" w:cs="Times New Roman"/>
          <w:color w:val="000000"/>
          <w:sz w:val="24"/>
          <w:szCs w:val="24"/>
          <w:lang w:eastAsia="uk-UA"/>
        </w:rPr>
        <w:t xml:space="preserve">, шуми вигнання, наповнення, </w:t>
      </w:r>
      <w:proofErr w:type="spellStart"/>
      <w:r w:rsidRPr="00D81700">
        <w:rPr>
          <w:rFonts w:ascii="Times New Roman" w:eastAsia="Times New Roman" w:hAnsi="Times New Roman" w:cs="Times New Roman"/>
          <w:color w:val="000000"/>
          <w:sz w:val="24"/>
          <w:szCs w:val="24"/>
          <w:lang w:eastAsia="uk-UA"/>
        </w:rPr>
        <w:t>регургітації</w:t>
      </w:r>
      <w:proofErr w:type="spellEnd"/>
      <w:r w:rsidRPr="00D81700">
        <w:rPr>
          <w:rFonts w:ascii="Times New Roman" w:eastAsia="Times New Roman" w:hAnsi="Times New Roman" w:cs="Times New Roman"/>
          <w:color w:val="000000"/>
          <w:sz w:val="24"/>
          <w:szCs w:val="24"/>
          <w:lang w:eastAsia="uk-UA"/>
        </w:rPr>
        <w:t xml:space="preserve">). Правила вислуховування та алгоритм характеристики шумів серця: відношення до фаз серцевої діяльності, місце найкращого </w:t>
      </w:r>
      <w:r w:rsidRPr="00D81700">
        <w:rPr>
          <w:rFonts w:ascii="Times New Roman" w:eastAsia="Times New Roman" w:hAnsi="Times New Roman" w:cs="Times New Roman"/>
          <w:color w:val="000000"/>
          <w:sz w:val="24"/>
          <w:szCs w:val="24"/>
          <w:lang w:eastAsia="uk-UA"/>
        </w:rPr>
        <w:lastRenderedPageBreak/>
        <w:t xml:space="preserve">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Шуми при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пороках серця. Діагностичне значення.</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3.6 Тема: Серцеві шуми при аортальних, </w:t>
      </w:r>
      <w:proofErr w:type="spellStart"/>
      <w:r w:rsidRPr="00D81700">
        <w:rPr>
          <w:rFonts w:ascii="Times New Roman" w:eastAsia="Times New Roman" w:hAnsi="Times New Roman" w:cs="Times New Roman"/>
          <w:b/>
          <w:bCs/>
          <w:color w:val="000000"/>
          <w:sz w:val="24"/>
          <w:szCs w:val="24"/>
          <w:lang w:eastAsia="uk-UA"/>
        </w:rPr>
        <w:t>трикуспідальних</w:t>
      </w:r>
      <w:proofErr w:type="spellEnd"/>
      <w:r w:rsidRPr="00D81700">
        <w:rPr>
          <w:rFonts w:ascii="Times New Roman" w:eastAsia="Times New Roman" w:hAnsi="Times New Roman" w:cs="Times New Roman"/>
          <w:b/>
          <w:bCs/>
          <w:color w:val="000000"/>
          <w:sz w:val="24"/>
          <w:szCs w:val="24"/>
          <w:lang w:eastAsia="uk-UA"/>
        </w:rPr>
        <w:t xml:space="preserve"> пороках. </w:t>
      </w:r>
      <w:r w:rsidRPr="00D81700">
        <w:rPr>
          <w:rFonts w:ascii="Times New Roman" w:eastAsia="Times New Roman" w:hAnsi="Times New Roman" w:cs="Times New Roman"/>
          <w:color w:val="000000"/>
          <w:sz w:val="24"/>
          <w:szCs w:val="24"/>
          <w:lang w:eastAsia="uk-UA"/>
        </w:rPr>
        <w:t xml:space="preserve">Механізм утворення. Діагностичне значення. Визначення </w:t>
      </w:r>
      <w:proofErr w:type="spellStart"/>
      <w:r w:rsidRPr="00D81700">
        <w:rPr>
          <w:rFonts w:ascii="Times New Roman" w:eastAsia="Times New Roman" w:hAnsi="Times New Roman" w:cs="Times New Roman"/>
          <w:color w:val="000000"/>
          <w:sz w:val="24"/>
          <w:szCs w:val="24"/>
          <w:lang w:eastAsia="uk-UA"/>
        </w:rPr>
        <w:t>аускультативних</w:t>
      </w:r>
      <w:proofErr w:type="spellEnd"/>
      <w:r w:rsidRPr="00D81700">
        <w:rPr>
          <w:rFonts w:ascii="Times New Roman" w:eastAsia="Times New Roman" w:hAnsi="Times New Roman" w:cs="Times New Roman"/>
          <w:color w:val="000000"/>
          <w:sz w:val="24"/>
          <w:szCs w:val="24"/>
          <w:lang w:eastAsia="uk-UA"/>
        </w:rPr>
        <w:t xml:space="preserve"> симптомів </w:t>
      </w:r>
      <w:proofErr w:type="spellStart"/>
      <w:r w:rsidRPr="00D81700">
        <w:rPr>
          <w:rFonts w:ascii="Times New Roman" w:eastAsia="Times New Roman" w:hAnsi="Times New Roman" w:cs="Times New Roman"/>
          <w:color w:val="000000"/>
          <w:sz w:val="24"/>
          <w:szCs w:val="24"/>
          <w:lang w:eastAsia="uk-UA"/>
        </w:rPr>
        <w:t>Сиротиніна-Куковерова</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Удінцева</w:t>
      </w:r>
      <w:proofErr w:type="spellEnd"/>
      <w:r w:rsidRPr="00D81700">
        <w:rPr>
          <w:rFonts w:ascii="Times New Roman" w:eastAsia="Times New Roman" w:hAnsi="Times New Roman" w:cs="Times New Roman"/>
          <w:color w:val="000000"/>
          <w:sz w:val="24"/>
          <w:szCs w:val="24"/>
          <w:lang w:eastAsia="uk-UA"/>
        </w:rPr>
        <w:t xml:space="preserve">. Подвійні тон </w:t>
      </w:r>
      <w:proofErr w:type="spellStart"/>
      <w:r w:rsidRPr="00D81700">
        <w:rPr>
          <w:rFonts w:ascii="Times New Roman" w:eastAsia="Times New Roman" w:hAnsi="Times New Roman" w:cs="Times New Roman"/>
          <w:color w:val="000000"/>
          <w:sz w:val="24"/>
          <w:szCs w:val="24"/>
          <w:lang w:eastAsia="uk-UA"/>
        </w:rPr>
        <w:t>Траубе</w:t>
      </w:r>
      <w:proofErr w:type="spellEnd"/>
      <w:r w:rsidRPr="00D81700">
        <w:rPr>
          <w:rFonts w:ascii="Times New Roman" w:eastAsia="Times New Roman" w:hAnsi="Times New Roman" w:cs="Times New Roman"/>
          <w:color w:val="000000"/>
          <w:sz w:val="24"/>
          <w:szCs w:val="24"/>
          <w:lang w:eastAsia="uk-UA"/>
        </w:rPr>
        <w:t xml:space="preserve"> та шум </w:t>
      </w:r>
      <w:proofErr w:type="spellStart"/>
      <w:r w:rsidRPr="00D81700">
        <w:rPr>
          <w:rFonts w:ascii="Times New Roman" w:eastAsia="Times New Roman" w:hAnsi="Times New Roman" w:cs="Times New Roman"/>
          <w:color w:val="000000"/>
          <w:sz w:val="24"/>
          <w:szCs w:val="24"/>
          <w:lang w:eastAsia="uk-UA"/>
        </w:rPr>
        <w:t>Виноградова-Дюрозьє</w:t>
      </w:r>
      <w:proofErr w:type="spellEnd"/>
      <w:r w:rsidRPr="00D81700">
        <w:rPr>
          <w:rFonts w:ascii="Times New Roman" w:eastAsia="Times New Roman" w:hAnsi="Times New Roman" w:cs="Times New Roman"/>
          <w:color w:val="000000"/>
          <w:sz w:val="24"/>
          <w:szCs w:val="24"/>
          <w:lang w:eastAsia="uk-UA"/>
        </w:rPr>
        <w:t xml:space="preserve"> на стегновій артерії: методика визначення, причини та механізм виникнення.</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3.7 Тема: Функціональні, </w:t>
      </w:r>
      <w:proofErr w:type="spellStart"/>
      <w:r w:rsidRPr="00D81700">
        <w:rPr>
          <w:rFonts w:ascii="Times New Roman" w:eastAsia="Times New Roman" w:hAnsi="Times New Roman" w:cs="Times New Roman"/>
          <w:b/>
          <w:bCs/>
          <w:color w:val="000000"/>
          <w:sz w:val="24"/>
          <w:szCs w:val="24"/>
          <w:lang w:eastAsia="uk-UA"/>
        </w:rPr>
        <w:t>органо-функціональні</w:t>
      </w:r>
      <w:proofErr w:type="spellEnd"/>
      <w:r w:rsidRPr="00D81700">
        <w:rPr>
          <w:rFonts w:ascii="Times New Roman" w:eastAsia="Times New Roman" w:hAnsi="Times New Roman" w:cs="Times New Roman"/>
          <w:b/>
          <w:bCs/>
          <w:color w:val="000000"/>
          <w:sz w:val="24"/>
          <w:szCs w:val="24"/>
          <w:lang w:eastAsia="uk-UA"/>
        </w:rPr>
        <w:t xml:space="preserve"> та </w:t>
      </w:r>
      <w:proofErr w:type="spellStart"/>
      <w:r w:rsidRPr="00D81700">
        <w:rPr>
          <w:rFonts w:ascii="Times New Roman" w:eastAsia="Times New Roman" w:hAnsi="Times New Roman" w:cs="Times New Roman"/>
          <w:b/>
          <w:bCs/>
          <w:color w:val="000000"/>
          <w:sz w:val="24"/>
          <w:szCs w:val="24"/>
          <w:lang w:eastAsia="uk-UA"/>
        </w:rPr>
        <w:t>позасерцеві</w:t>
      </w:r>
      <w:proofErr w:type="spellEnd"/>
      <w:r w:rsidRPr="00D81700">
        <w:rPr>
          <w:rFonts w:ascii="Times New Roman" w:eastAsia="Times New Roman" w:hAnsi="Times New Roman" w:cs="Times New Roman"/>
          <w:b/>
          <w:bCs/>
          <w:color w:val="000000"/>
          <w:sz w:val="24"/>
          <w:szCs w:val="24"/>
          <w:lang w:eastAsia="uk-UA"/>
        </w:rPr>
        <w:t xml:space="preserve"> шуми.</w:t>
      </w:r>
      <w:r w:rsidRPr="00D81700">
        <w:rPr>
          <w:rFonts w:ascii="Times New Roman" w:eastAsia="Times New Roman" w:hAnsi="Times New Roman" w:cs="Times New Roman"/>
          <w:color w:val="000000"/>
          <w:sz w:val="24"/>
          <w:szCs w:val="24"/>
          <w:lang w:eastAsia="uk-UA"/>
        </w:rPr>
        <w:t xml:space="preserve"> Поняття про функціональні шуми та їх відмінності від органічних серцевих шумів. Механізм утворення. Діагностичне значення. </w:t>
      </w:r>
      <w:proofErr w:type="spellStart"/>
      <w:r w:rsidRPr="00D81700">
        <w:rPr>
          <w:rFonts w:ascii="Times New Roman" w:eastAsia="Times New Roman" w:hAnsi="Times New Roman" w:cs="Times New Roman"/>
          <w:color w:val="000000"/>
          <w:sz w:val="24"/>
          <w:szCs w:val="24"/>
          <w:lang w:eastAsia="uk-UA"/>
        </w:rPr>
        <w:t>Позасерцеві</w:t>
      </w:r>
      <w:proofErr w:type="spellEnd"/>
      <w:r w:rsidRPr="00D81700">
        <w:rPr>
          <w:rFonts w:ascii="Times New Roman" w:eastAsia="Times New Roman" w:hAnsi="Times New Roman" w:cs="Times New Roman"/>
          <w:color w:val="000000"/>
          <w:sz w:val="24"/>
          <w:szCs w:val="24"/>
          <w:lang w:eastAsia="uk-UA"/>
        </w:rPr>
        <w:t xml:space="preserve"> шуми. Шум тертя перикарда, </w:t>
      </w:r>
      <w:proofErr w:type="spellStart"/>
      <w:r w:rsidRPr="00D81700">
        <w:rPr>
          <w:rFonts w:ascii="Times New Roman" w:eastAsia="Times New Roman" w:hAnsi="Times New Roman" w:cs="Times New Roman"/>
          <w:color w:val="000000"/>
          <w:sz w:val="24"/>
          <w:szCs w:val="24"/>
          <w:lang w:eastAsia="uk-UA"/>
        </w:rPr>
        <w:t>плевроперикардіальний</w:t>
      </w:r>
      <w:proofErr w:type="spellEnd"/>
      <w:r w:rsidRPr="00D81700">
        <w:rPr>
          <w:rFonts w:ascii="Times New Roman" w:eastAsia="Times New Roman" w:hAnsi="Times New Roman" w:cs="Times New Roman"/>
          <w:color w:val="000000"/>
          <w:sz w:val="24"/>
          <w:szCs w:val="24"/>
          <w:lang w:eastAsia="uk-UA"/>
        </w:rPr>
        <w:t xml:space="preserve"> шум, </w:t>
      </w:r>
      <w:proofErr w:type="spellStart"/>
      <w:r w:rsidRPr="00D81700">
        <w:rPr>
          <w:rFonts w:ascii="Times New Roman" w:eastAsia="Times New Roman" w:hAnsi="Times New Roman" w:cs="Times New Roman"/>
          <w:color w:val="000000"/>
          <w:sz w:val="24"/>
          <w:szCs w:val="24"/>
          <w:lang w:eastAsia="uk-UA"/>
        </w:rPr>
        <w:t>кардіопульмональний</w:t>
      </w:r>
      <w:proofErr w:type="spellEnd"/>
      <w:r w:rsidRPr="00D81700">
        <w:rPr>
          <w:rFonts w:ascii="Times New Roman" w:eastAsia="Times New Roman" w:hAnsi="Times New Roman" w:cs="Times New Roman"/>
          <w:color w:val="000000"/>
          <w:sz w:val="24"/>
          <w:szCs w:val="24"/>
          <w:lang w:eastAsia="uk-UA"/>
        </w:rPr>
        <w:t xml:space="preserve"> шуми.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3.8 Тема: Дослідження судин. Властивості пульсу (артеріального, венозного, </w:t>
      </w:r>
      <w:proofErr w:type="spellStart"/>
      <w:r w:rsidRPr="00D81700">
        <w:rPr>
          <w:rFonts w:ascii="Times New Roman" w:eastAsia="Times New Roman" w:hAnsi="Times New Roman" w:cs="Times New Roman"/>
          <w:b/>
          <w:bCs/>
          <w:color w:val="000000"/>
          <w:sz w:val="24"/>
          <w:szCs w:val="24"/>
          <w:lang w:eastAsia="uk-UA"/>
        </w:rPr>
        <w:t>псевдокапілярного</w:t>
      </w:r>
      <w:proofErr w:type="spellEnd"/>
      <w:r w:rsidRPr="00D81700">
        <w:rPr>
          <w:rFonts w:ascii="Times New Roman" w:eastAsia="Times New Roman" w:hAnsi="Times New Roman" w:cs="Times New Roman"/>
          <w:b/>
          <w:bCs/>
          <w:color w:val="000000"/>
          <w:sz w:val="24"/>
          <w:szCs w:val="24"/>
          <w:lang w:eastAsia="uk-UA"/>
        </w:rPr>
        <w:t xml:space="preserve">) та артеріального тиску. Аускультація судин. Сфігмографія. </w:t>
      </w:r>
      <w:proofErr w:type="spellStart"/>
      <w:r w:rsidRPr="00D81700">
        <w:rPr>
          <w:rFonts w:ascii="Times New Roman" w:eastAsia="Times New Roman" w:hAnsi="Times New Roman" w:cs="Times New Roman"/>
          <w:b/>
          <w:bCs/>
          <w:color w:val="000000"/>
          <w:sz w:val="24"/>
          <w:szCs w:val="24"/>
          <w:lang w:eastAsia="uk-UA"/>
        </w:rPr>
        <w:t>Флебографія</w:t>
      </w:r>
      <w:proofErr w:type="spellEnd"/>
      <w:r w:rsidRPr="00D81700">
        <w:rPr>
          <w:rFonts w:ascii="Times New Roman" w:eastAsia="Times New Roman" w:hAnsi="Times New Roman" w:cs="Times New Roman"/>
          <w:b/>
          <w:bCs/>
          <w:color w:val="000000"/>
          <w:sz w:val="24"/>
          <w:szCs w:val="24"/>
          <w:lang w:eastAsia="uk-UA"/>
        </w:rPr>
        <w:t>.</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Судини, доступні для визначення пульсу (артеріального, венозного).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w:t>
      </w:r>
      <w:proofErr w:type="spellStart"/>
      <w:r w:rsidRPr="00D81700">
        <w:rPr>
          <w:rFonts w:ascii="Times New Roman" w:eastAsia="Times New Roman" w:hAnsi="Times New Roman" w:cs="Times New Roman"/>
          <w:color w:val="000000"/>
          <w:sz w:val="24"/>
          <w:szCs w:val="24"/>
          <w:lang w:eastAsia="uk-UA"/>
        </w:rPr>
        <w:t>дикротичності</w:t>
      </w:r>
      <w:proofErr w:type="spellEnd"/>
      <w:r w:rsidRPr="00D81700">
        <w:rPr>
          <w:rFonts w:ascii="Times New Roman" w:eastAsia="Times New Roman" w:hAnsi="Times New Roman" w:cs="Times New Roman"/>
          <w:color w:val="000000"/>
          <w:sz w:val="24"/>
          <w:szCs w:val="24"/>
          <w:lang w:eastAsia="uk-UA"/>
        </w:rPr>
        <w:t xml:space="preserve"> пульсу. Правила вимірювання та основні методи визначення артеріального тиску. Поняття про тони Короткова. Основні параметри, що визначають показники систолічного та </w:t>
      </w:r>
      <w:proofErr w:type="spellStart"/>
      <w:r w:rsidRPr="00D81700">
        <w:rPr>
          <w:rFonts w:ascii="Times New Roman" w:eastAsia="Times New Roman" w:hAnsi="Times New Roman" w:cs="Times New Roman"/>
          <w:color w:val="000000"/>
          <w:sz w:val="24"/>
          <w:szCs w:val="24"/>
          <w:lang w:eastAsia="uk-UA"/>
        </w:rPr>
        <w:t>діастолічного</w:t>
      </w:r>
      <w:proofErr w:type="spellEnd"/>
      <w:r w:rsidRPr="00D81700">
        <w:rPr>
          <w:rFonts w:ascii="Times New Roman" w:eastAsia="Times New Roman" w:hAnsi="Times New Roman" w:cs="Times New Roman"/>
          <w:color w:val="000000"/>
          <w:sz w:val="24"/>
          <w:szCs w:val="24"/>
          <w:lang w:eastAsia="uk-UA"/>
        </w:rPr>
        <w:t xml:space="preserve"> артеріального тиску. Пульсовий та </w:t>
      </w:r>
      <w:proofErr w:type="spellStart"/>
      <w:r w:rsidRPr="00D81700">
        <w:rPr>
          <w:rFonts w:ascii="Times New Roman" w:eastAsia="Times New Roman" w:hAnsi="Times New Roman" w:cs="Times New Roman"/>
          <w:color w:val="000000"/>
          <w:sz w:val="24"/>
          <w:szCs w:val="24"/>
          <w:lang w:eastAsia="uk-UA"/>
        </w:rPr>
        <w:t>середньодинамічний</w:t>
      </w:r>
      <w:proofErr w:type="spellEnd"/>
      <w:r w:rsidRPr="00D81700">
        <w:rPr>
          <w:rFonts w:ascii="Times New Roman" w:eastAsia="Times New Roman" w:hAnsi="Times New Roman" w:cs="Times New Roman"/>
          <w:color w:val="000000"/>
          <w:sz w:val="24"/>
          <w:szCs w:val="24"/>
          <w:lang w:eastAsia="uk-UA"/>
        </w:rPr>
        <w:t xml:space="preserve"> артеріальний тиск. Нормальні значення артеріального тиску у відповідності до критеріїв ВООЗ/МТГ (1999 р.). Шум "дзиґи" на яремній вені.</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4. </w:t>
      </w:r>
      <w:r w:rsidRPr="00D81700">
        <w:rPr>
          <w:rFonts w:ascii="Times New Roman" w:eastAsia="Times New Roman" w:hAnsi="Times New Roman" w:cs="Times New Roman"/>
          <w:b/>
          <w:bCs/>
          <w:i/>
          <w:iCs/>
          <w:color w:val="000000"/>
          <w:sz w:val="24"/>
          <w:szCs w:val="24"/>
          <w:lang w:eastAsia="uk-UA"/>
        </w:rPr>
        <w:t>Інструментальні методи дослідження серцево-судинної системи.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4.1 Тема: Електрокардіографічний метод дослідження функції серця. Методика реєстрації та розшифрування ЕКГ. </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Клініко-діагностичне значення методу електрокардіографії. Біофізичні і фізіологічні основи. Структура і функція водіїв ритму серця та провідникової системи. Основні та додаткові шляхи проведення. Методика і техніка реєстрації ЕКГ: стандартні, однополюсні, грудні відведення. </w:t>
      </w:r>
      <w:proofErr w:type="spellStart"/>
      <w:r w:rsidRPr="00D81700">
        <w:rPr>
          <w:rFonts w:ascii="Times New Roman" w:eastAsia="Times New Roman" w:hAnsi="Times New Roman" w:cs="Times New Roman"/>
          <w:color w:val="000000"/>
          <w:sz w:val="24"/>
          <w:szCs w:val="24"/>
          <w:lang w:eastAsia="uk-UA"/>
        </w:rPr>
        <w:t>Полікардіографія</w:t>
      </w:r>
      <w:proofErr w:type="spellEnd"/>
      <w:r w:rsidRPr="00D81700">
        <w:rPr>
          <w:rFonts w:ascii="Times New Roman" w:eastAsia="Times New Roman" w:hAnsi="Times New Roman" w:cs="Times New Roman"/>
          <w:color w:val="000000"/>
          <w:sz w:val="24"/>
          <w:szCs w:val="24"/>
          <w:lang w:eastAsia="uk-UA"/>
        </w:rPr>
        <w:t>. Основні елементи ЕКГ: значення тривалості та амплітуди зубців, інтервалів і сегментів в нормі. Алгоритм і методика розшифрування ЕКГ.</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4.2 Тема: </w:t>
      </w:r>
      <w:proofErr w:type="spellStart"/>
      <w:r w:rsidRPr="00D81700">
        <w:rPr>
          <w:rFonts w:ascii="Times New Roman" w:eastAsia="Times New Roman" w:hAnsi="Times New Roman" w:cs="Times New Roman"/>
          <w:b/>
          <w:bCs/>
          <w:color w:val="000000"/>
          <w:sz w:val="24"/>
          <w:szCs w:val="24"/>
          <w:lang w:eastAsia="uk-UA"/>
        </w:rPr>
        <w:t>ЕКГ-ознаки</w:t>
      </w:r>
      <w:proofErr w:type="spellEnd"/>
      <w:r w:rsidRPr="00D81700">
        <w:rPr>
          <w:rFonts w:ascii="Times New Roman" w:eastAsia="Times New Roman" w:hAnsi="Times New Roman" w:cs="Times New Roman"/>
          <w:b/>
          <w:bCs/>
          <w:color w:val="000000"/>
          <w:sz w:val="24"/>
          <w:szCs w:val="24"/>
          <w:lang w:eastAsia="uk-UA"/>
        </w:rPr>
        <w:t xml:space="preserve"> гіпертрофії передсердь та шлуночків,</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інфаркту міокарда.</w:t>
      </w:r>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гіпертрофії правого та лівого передсердь та шлуночків. Зміни ЕКГ при інфаркті міокарда (локалізація, стадія, обсяг), перикардиті, міокардиті.</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4.3 Тема: Електрокардіографічне дослідження хворих із порушеннями автоматизму та збудливості. </w:t>
      </w:r>
      <w:r w:rsidRPr="00D81700">
        <w:rPr>
          <w:rFonts w:ascii="Times New Roman" w:eastAsia="Times New Roman" w:hAnsi="Times New Roman" w:cs="Times New Roman"/>
          <w:color w:val="000000"/>
          <w:sz w:val="24"/>
          <w:szCs w:val="24"/>
          <w:lang w:eastAsia="uk-UA"/>
        </w:rPr>
        <w:t xml:space="preserve">Функція автоматизму серця. Класифікація, аритмії, зумовлені порушенням функції автоматизму та їх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(синусові: </w:t>
      </w:r>
      <w:proofErr w:type="spellStart"/>
      <w:r w:rsidRPr="00D81700">
        <w:rPr>
          <w:rFonts w:ascii="Times New Roman" w:eastAsia="Times New Roman" w:hAnsi="Times New Roman" w:cs="Times New Roman"/>
          <w:color w:val="000000"/>
          <w:sz w:val="24"/>
          <w:szCs w:val="24"/>
          <w:lang w:eastAsia="uk-UA"/>
        </w:rPr>
        <w:t>синусової</w:t>
      </w:r>
      <w:proofErr w:type="spellEnd"/>
      <w:r w:rsidRPr="00D81700">
        <w:rPr>
          <w:rFonts w:ascii="Times New Roman" w:eastAsia="Times New Roman" w:hAnsi="Times New Roman" w:cs="Times New Roman"/>
          <w:color w:val="000000"/>
          <w:sz w:val="24"/>
          <w:szCs w:val="24"/>
          <w:lang w:eastAsia="uk-UA"/>
        </w:rPr>
        <w:t xml:space="preserve"> тахікардії, </w:t>
      </w:r>
      <w:proofErr w:type="spellStart"/>
      <w:r w:rsidRPr="00D81700">
        <w:rPr>
          <w:rFonts w:ascii="Times New Roman" w:eastAsia="Times New Roman" w:hAnsi="Times New Roman" w:cs="Times New Roman"/>
          <w:color w:val="000000"/>
          <w:sz w:val="24"/>
          <w:szCs w:val="24"/>
          <w:lang w:eastAsia="uk-UA"/>
        </w:rPr>
        <w:t>синусової</w:t>
      </w:r>
      <w:proofErr w:type="spellEnd"/>
      <w:r w:rsidRPr="00D81700">
        <w:rPr>
          <w:rFonts w:ascii="Times New Roman" w:eastAsia="Times New Roman" w:hAnsi="Times New Roman" w:cs="Times New Roman"/>
          <w:color w:val="000000"/>
          <w:sz w:val="24"/>
          <w:szCs w:val="24"/>
          <w:lang w:eastAsia="uk-UA"/>
        </w:rPr>
        <w:t xml:space="preserve"> брадикардії, </w:t>
      </w:r>
      <w:proofErr w:type="spellStart"/>
      <w:r w:rsidRPr="00D81700">
        <w:rPr>
          <w:rFonts w:ascii="Times New Roman" w:eastAsia="Times New Roman" w:hAnsi="Times New Roman" w:cs="Times New Roman"/>
          <w:color w:val="000000"/>
          <w:sz w:val="24"/>
          <w:szCs w:val="24"/>
          <w:lang w:eastAsia="uk-UA"/>
        </w:rPr>
        <w:t>синусової</w:t>
      </w:r>
      <w:proofErr w:type="spellEnd"/>
      <w:r w:rsidRPr="00D81700">
        <w:rPr>
          <w:rFonts w:ascii="Times New Roman" w:eastAsia="Times New Roman" w:hAnsi="Times New Roman" w:cs="Times New Roman"/>
          <w:color w:val="000000"/>
          <w:sz w:val="24"/>
          <w:szCs w:val="24"/>
          <w:lang w:eastAsia="uk-UA"/>
        </w:rPr>
        <w:t xml:space="preserve"> аритмії, синдрому слабкості </w:t>
      </w:r>
      <w:proofErr w:type="spellStart"/>
      <w:r w:rsidRPr="00D81700">
        <w:rPr>
          <w:rFonts w:ascii="Times New Roman" w:eastAsia="Times New Roman" w:hAnsi="Times New Roman" w:cs="Times New Roman"/>
          <w:color w:val="000000"/>
          <w:sz w:val="24"/>
          <w:szCs w:val="24"/>
          <w:lang w:eastAsia="uk-UA"/>
        </w:rPr>
        <w:t>синусового</w:t>
      </w:r>
      <w:proofErr w:type="spellEnd"/>
      <w:r w:rsidRPr="00D81700">
        <w:rPr>
          <w:rFonts w:ascii="Times New Roman" w:eastAsia="Times New Roman" w:hAnsi="Times New Roman" w:cs="Times New Roman"/>
          <w:color w:val="000000"/>
          <w:sz w:val="24"/>
          <w:szCs w:val="24"/>
          <w:lang w:eastAsia="uk-UA"/>
        </w:rPr>
        <w:t xml:space="preserve"> вузла; з АВ сполучення; </w:t>
      </w:r>
      <w:proofErr w:type="spellStart"/>
      <w:r w:rsidRPr="00D81700">
        <w:rPr>
          <w:rFonts w:ascii="Times New Roman" w:eastAsia="Times New Roman" w:hAnsi="Times New Roman" w:cs="Times New Roman"/>
          <w:color w:val="000000"/>
          <w:sz w:val="24"/>
          <w:szCs w:val="24"/>
          <w:lang w:eastAsia="uk-UA"/>
        </w:rPr>
        <w:t>ідіо-вентрикулярний</w:t>
      </w:r>
      <w:proofErr w:type="spellEnd"/>
      <w:r w:rsidRPr="00D81700">
        <w:rPr>
          <w:rFonts w:ascii="Times New Roman" w:eastAsia="Times New Roman" w:hAnsi="Times New Roman" w:cs="Times New Roman"/>
          <w:color w:val="000000"/>
          <w:sz w:val="24"/>
          <w:szCs w:val="24"/>
          <w:lang w:eastAsia="uk-UA"/>
        </w:rPr>
        <w:t xml:space="preserve"> ритм). Види екстрасистол.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синусової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передсердної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атріо-вентрикулярної</w:t>
      </w:r>
      <w:proofErr w:type="spellEnd"/>
      <w:r w:rsidRPr="00D81700">
        <w:rPr>
          <w:rFonts w:ascii="Times New Roman" w:eastAsia="Times New Roman" w:hAnsi="Times New Roman" w:cs="Times New Roman"/>
          <w:color w:val="000000"/>
          <w:sz w:val="24"/>
          <w:szCs w:val="24"/>
          <w:lang w:eastAsia="uk-UA"/>
        </w:rPr>
        <w:t xml:space="preserve"> екстрасистол.</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4.4 Тема: </w:t>
      </w:r>
      <w:proofErr w:type="spellStart"/>
      <w:r w:rsidRPr="00D81700">
        <w:rPr>
          <w:rFonts w:ascii="Times New Roman" w:eastAsia="Times New Roman" w:hAnsi="Times New Roman" w:cs="Times New Roman"/>
          <w:b/>
          <w:bCs/>
          <w:color w:val="000000"/>
          <w:sz w:val="24"/>
          <w:szCs w:val="24"/>
          <w:lang w:eastAsia="uk-UA"/>
        </w:rPr>
        <w:t>Екстрасистолічна</w:t>
      </w:r>
      <w:proofErr w:type="spellEnd"/>
      <w:r w:rsidRPr="00D81700">
        <w:rPr>
          <w:rFonts w:ascii="Times New Roman" w:eastAsia="Times New Roman" w:hAnsi="Times New Roman" w:cs="Times New Roman"/>
          <w:b/>
          <w:bCs/>
          <w:color w:val="000000"/>
          <w:sz w:val="24"/>
          <w:szCs w:val="24"/>
          <w:lang w:eastAsia="uk-UA"/>
        </w:rPr>
        <w:t xml:space="preserve"> аритмія</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Пароксизмальна тахікардія, тріпотіння та миготіння передсердь та шлуночків</w:t>
      </w:r>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шлуночкової</w:t>
      </w:r>
      <w:proofErr w:type="spellEnd"/>
      <w:r w:rsidRPr="00D81700">
        <w:rPr>
          <w:rFonts w:ascii="Times New Roman" w:eastAsia="Times New Roman" w:hAnsi="Times New Roman" w:cs="Times New Roman"/>
          <w:color w:val="000000"/>
          <w:sz w:val="24"/>
          <w:szCs w:val="24"/>
          <w:lang w:eastAsia="uk-UA"/>
        </w:rPr>
        <w:t xml:space="preserve"> екстрасистолії. Диференціація </w:t>
      </w:r>
      <w:proofErr w:type="spellStart"/>
      <w:r w:rsidRPr="00D81700">
        <w:rPr>
          <w:rFonts w:ascii="Times New Roman" w:eastAsia="Times New Roman" w:hAnsi="Times New Roman" w:cs="Times New Roman"/>
          <w:color w:val="000000"/>
          <w:sz w:val="24"/>
          <w:szCs w:val="24"/>
          <w:lang w:eastAsia="uk-UA"/>
        </w:rPr>
        <w:t>право-</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лівошлуночкових</w:t>
      </w:r>
      <w:proofErr w:type="spellEnd"/>
      <w:r w:rsidRPr="00D81700">
        <w:rPr>
          <w:rFonts w:ascii="Times New Roman" w:eastAsia="Times New Roman" w:hAnsi="Times New Roman" w:cs="Times New Roman"/>
          <w:color w:val="000000"/>
          <w:sz w:val="24"/>
          <w:szCs w:val="24"/>
          <w:lang w:eastAsia="uk-UA"/>
        </w:rPr>
        <w:t xml:space="preserve"> екстрасистол. Класифікація </w:t>
      </w:r>
      <w:proofErr w:type="spellStart"/>
      <w:r w:rsidRPr="00D81700">
        <w:rPr>
          <w:rFonts w:ascii="Times New Roman" w:eastAsia="Times New Roman" w:hAnsi="Times New Roman" w:cs="Times New Roman"/>
          <w:color w:val="000000"/>
          <w:sz w:val="24"/>
          <w:szCs w:val="24"/>
          <w:lang w:eastAsia="uk-UA"/>
        </w:rPr>
        <w:t>шлуночкових</w:t>
      </w:r>
      <w:proofErr w:type="spellEnd"/>
      <w:r w:rsidRPr="00D81700">
        <w:rPr>
          <w:rFonts w:ascii="Times New Roman" w:eastAsia="Times New Roman" w:hAnsi="Times New Roman" w:cs="Times New Roman"/>
          <w:color w:val="000000"/>
          <w:sz w:val="24"/>
          <w:szCs w:val="24"/>
          <w:lang w:eastAsia="uk-UA"/>
        </w:rPr>
        <w:t xml:space="preserve"> екстрасистол. Види </w:t>
      </w:r>
      <w:proofErr w:type="spellStart"/>
      <w:r w:rsidRPr="00D81700">
        <w:rPr>
          <w:rFonts w:ascii="Times New Roman" w:eastAsia="Times New Roman" w:hAnsi="Times New Roman" w:cs="Times New Roman"/>
          <w:color w:val="000000"/>
          <w:sz w:val="24"/>
          <w:szCs w:val="24"/>
          <w:lang w:eastAsia="uk-UA"/>
        </w:rPr>
        <w:t>аллоритмій</w:t>
      </w:r>
      <w:proofErr w:type="spellEnd"/>
      <w:r w:rsidRPr="00D81700">
        <w:rPr>
          <w:rFonts w:ascii="Times New Roman" w:eastAsia="Times New Roman" w:hAnsi="Times New Roman" w:cs="Times New Roman"/>
          <w:color w:val="000000"/>
          <w:sz w:val="24"/>
          <w:szCs w:val="24"/>
          <w:lang w:eastAsia="uk-UA"/>
        </w:rPr>
        <w:t>. Поняття про дефібриляцію.</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4.5 Тема: Електрокардіографічне дослідження хворих із порушеннями функції провідності. </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b/>
          <w:bCs/>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сино-аурикулярної</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внутрішньопередсердної</w:t>
      </w:r>
      <w:proofErr w:type="spellEnd"/>
      <w:r w:rsidRPr="00D81700">
        <w:rPr>
          <w:rFonts w:ascii="Times New Roman" w:eastAsia="Times New Roman" w:hAnsi="Times New Roman" w:cs="Times New Roman"/>
          <w:color w:val="000000"/>
          <w:sz w:val="24"/>
          <w:szCs w:val="24"/>
          <w:lang w:eastAsia="uk-UA"/>
        </w:rPr>
        <w:t xml:space="preserve"> блокади. Класифікація та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AV-блокади. Напади </w:t>
      </w:r>
      <w:proofErr w:type="spellStart"/>
      <w:r w:rsidRPr="00D81700">
        <w:rPr>
          <w:rFonts w:ascii="Times New Roman" w:eastAsia="Times New Roman" w:hAnsi="Times New Roman" w:cs="Times New Roman"/>
          <w:color w:val="000000"/>
          <w:sz w:val="24"/>
          <w:szCs w:val="24"/>
          <w:lang w:eastAsia="uk-UA"/>
        </w:rPr>
        <w:t>Морган</w:t>
      </w:r>
      <w:r w:rsidRPr="00D81700">
        <w:rPr>
          <w:rFonts w:ascii="Symbol" w:eastAsia="Times New Roman" w:hAnsi="Symbol" w:cs="Times New Roman"/>
          <w:color w:val="000000"/>
          <w:sz w:val="24"/>
          <w:szCs w:val="24"/>
          <w:lang w:eastAsia="uk-UA"/>
        </w:rPr>
        <w:t>′</w:t>
      </w:r>
      <w:r w:rsidRPr="00D81700">
        <w:rPr>
          <w:rFonts w:ascii="Times New Roman" w:eastAsia="Times New Roman" w:hAnsi="Times New Roman" w:cs="Times New Roman"/>
          <w:color w:val="000000"/>
          <w:sz w:val="24"/>
          <w:szCs w:val="24"/>
          <w:lang w:eastAsia="uk-UA"/>
        </w:rPr>
        <w:t>ї-Адамса-Стокса</w:t>
      </w:r>
      <w:proofErr w:type="spellEnd"/>
      <w:r w:rsidRPr="00D81700">
        <w:rPr>
          <w:rFonts w:ascii="Times New Roman" w:eastAsia="Times New Roman" w:hAnsi="Times New Roman" w:cs="Times New Roman"/>
          <w:color w:val="000000"/>
          <w:sz w:val="24"/>
          <w:szCs w:val="24"/>
          <w:lang w:eastAsia="uk-UA"/>
        </w:rPr>
        <w:t xml:space="preserve">: причина виникнення, клінічні прояви. </w:t>
      </w:r>
      <w:proofErr w:type="spellStart"/>
      <w:r w:rsidRPr="00D81700">
        <w:rPr>
          <w:rFonts w:ascii="Times New Roman" w:eastAsia="Times New Roman" w:hAnsi="Times New Roman" w:cs="Times New Roman"/>
          <w:color w:val="000000"/>
          <w:sz w:val="24"/>
          <w:szCs w:val="24"/>
          <w:lang w:eastAsia="uk-UA"/>
        </w:rPr>
        <w:t>Внутрішньошлуночкові</w:t>
      </w:r>
      <w:proofErr w:type="spellEnd"/>
      <w:r w:rsidRPr="00D81700">
        <w:rPr>
          <w:rFonts w:ascii="Times New Roman" w:eastAsia="Times New Roman" w:hAnsi="Times New Roman" w:cs="Times New Roman"/>
          <w:color w:val="000000"/>
          <w:sz w:val="24"/>
          <w:szCs w:val="24"/>
          <w:lang w:eastAsia="uk-UA"/>
        </w:rPr>
        <w:t xml:space="preserve"> блокади, диференціація блокади лівої та правої ніжки </w:t>
      </w:r>
      <w:r w:rsidRPr="00D81700">
        <w:rPr>
          <w:rFonts w:ascii="Times New Roman" w:eastAsia="Times New Roman" w:hAnsi="Times New Roman" w:cs="Times New Roman"/>
          <w:color w:val="000000"/>
          <w:sz w:val="24"/>
          <w:szCs w:val="24"/>
          <w:lang w:eastAsia="uk-UA"/>
        </w:rPr>
        <w:lastRenderedPageBreak/>
        <w:t xml:space="preserve">пучка </w:t>
      </w:r>
      <w:proofErr w:type="spellStart"/>
      <w:r w:rsidRPr="00D81700">
        <w:rPr>
          <w:rFonts w:ascii="Times New Roman" w:eastAsia="Times New Roman" w:hAnsi="Times New Roman" w:cs="Times New Roman"/>
          <w:color w:val="000000"/>
          <w:sz w:val="24"/>
          <w:szCs w:val="24"/>
          <w:lang w:eastAsia="uk-UA"/>
        </w:rPr>
        <w:t>Гіса</w:t>
      </w:r>
      <w:proofErr w:type="spellEnd"/>
      <w:r w:rsidRPr="00D81700">
        <w:rPr>
          <w:rFonts w:ascii="Times New Roman" w:eastAsia="Times New Roman" w:hAnsi="Times New Roman" w:cs="Times New Roman"/>
          <w:color w:val="000000"/>
          <w:sz w:val="24"/>
          <w:szCs w:val="24"/>
          <w:lang w:eastAsia="uk-UA"/>
        </w:rPr>
        <w:t xml:space="preserve">. Ознайомлення з показаннями до проведення та правилами виконання </w:t>
      </w:r>
      <w:proofErr w:type="spellStart"/>
      <w:r w:rsidRPr="00D81700">
        <w:rPr>
          <w:rFonts w:ascii="Times New Roman" w:eastAsia="Times New Roman" w:hAnsi="Times New Roman" w:cs="Times New Roman"/>
          <w:color w:val="000000"/>
          <w:sz w:val="24"/>
          <w:szCs w:val="24"/>
          <w:lang w:eastAsia="uk-UA"/>
        </w:rPr>
        <w:t>електрокардіостимуляції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Електрокардіографічне дослідження при комбінованих порушеннях серцевого ритму. Фонокардіографія: діагностичне значення методу, методика, техніка реєстрації. </w:t>
      </w:r>
      <w:proofErr w:type="spellStart"/>
      <w:r w:rsidRPr="00D81700">
        <w:rPr>
          <w:rFonts w:ascii="Times New Roman" w:eastAsia="Times New Roman" w:hAnsi="Times New Roman" w:cs="Times New Roman"/>
          <w:color w:val="000000"/>
          <w:sz w:val="24"/>
          <w:szCs w:val="24"/>
          <w:lang w:eastAsia="uk-UA"/>
        </w:rPr>
        <w:t>Ехокардіографія</w:t>
      </w:r>
      <w:proofErr w:type="spellEnd"/>
      <w:r w:rsidRPr="00D81700">
        <w:rPr>
          <w:rFonts w:ascii="Times New Roman" w:eastAsia="Times New Roman" w:hAnsi="Times New Roman" w:cs="Times New Roman"/>
          <w:color w:val="000000"/>
          <w:sz w:val="24"/>
          <w:szCs w:val="24"/>
          <w:lang w:eastAsia="uk-UA"/>
        </w:rPr>
        <w:t xml:space="preserve">: діагностичне значення методу, методика і техніка. Найважливіші </w:t>
      </w:r>
      <w:proofErr w:type="spellStart"/>
      <w:r w:rsidRPr="00D81700">
        <w:rPr>
          <w:rFonts w:ascii="Times New Roman" w:eastAsia="Times New Roman" w:hAnsi="Times New Roman" w:cs="Times New Roman"/>
          <w:color w:val="000000"/>
          <w:sz w:val="24"/>
          <w:szCs w:val="24"/>
          <w:lang w:eastAsia="uk-UA"/>
        </w:rPr>
        <w:t>ехокардіографічні</w:t>
      </w:r>
      <w:proofErr w:type="spellEnd"/>
      <w:r w:rsidRPr="00D81700">
        <w:rPr>
          <w:rFonts w:ascii="Times New Roman" w:eastAsia="Times New Roman" w:hAnsi="Times New Roman" w:cs="Times New Roman"/>
          <w:color w:val="000000"/>
          <w:sz w:val="24"/>
          <w:szCs w:val="24"/>
          <w:lang w:eastAsia="uk-UA"/>
        </w:rPr>
        <w:t xml:space="preserve"> параметри - розміри порожнин серця, фракція викиду, товщина </w:t>
      </w:r>
      <w:proofErr w:type="spellStart"/>
      <w:r w:rsidRPr="00D81700">
        <w:rPr>
          <w:rFonts w:ascii="Times New Roman" w:eastAsia="Times New Roman" w:hAnsi="Times New Roman" w:cs="Times New Roman"/>
          <w:color w:val="000000"/>
          <w:sz w:val="24"/>
          <w:szCs w:val="24"/>
          <w:lang w:eastAsia="uk-UA"/>
        </w:rPr>
        <w:t>міжшлуночкової</w:t>
      </w:r>
      <w:proofErr w:type="spellEnd"/>
      <w:r w:rsidRPr="00D81700">
        <w:rPr>
          <w:rFonts w:ascii="Times New Roman" w:eastAsia="Times New Roman" w:hAnsi="Times New Roman" w:cs="Times New Roman"/>
          <w:color w:val="000000"/>
          <w:sz w:val="24"/>
          <w:szCs w:val="24"/>
          <w:lang w:eastAsia="uk-UA"/>
        </w:rPr>
        <w:t xml:space="preserve"> перегороди та задньої стінки лівого шлуночка. </w:t>
      </w:r>
      <w:proofErr w:type="spellStart"/>
      <w:r w:rsidRPr="00D81700">
        <w:rPr>
          <w:rFonts w:ascii="Times New Roman" w:eastAsia="Times New Roman" w:hAnsi="Times New Roman" w:cs="Times New Roman"/>
          <w:color w:val="000000"/>
          <w:sz w:val="24"/>
          <w:szCs w:val="24"/>
          <w:lang w:eastAsia="uk-UA"/>
        </w:rPr>
        <w:t>Допплерографія</w:t>
      </w:r>
      <w:proofErr w:type="spellEnd"/>
      <w:r w:rsidRPr="00D81700">
        <w:rPr>
          <w:rFonts w:ascii="Times New Roman" w:eastAsia="Times New Roman" w:hAnsi="Times New Roman" w:cs="Times New Roman"/>
          <w:color w:val="000000"/>
          <w:sz w:val="24"/>
          <w:szCs w:val="24"/>
          <w:lang w:eastAsia="uk-UA"/>
        </w:rPr>
        <w:t xml:space="preserve"> серця та судин. </w:t>
      </w:r>
      <w:proofErr w:type="spellStart"/>
      <w:r w:rsidRPr="00D81700">
        <w:rPr>
          <w:rFonts w:ascii="Times New Roman" w:eastAsia="Times New Roman" w:hAnsi="Times New Roman" w:cs="Times New Roman"/>
          <w:color w:val="000000"/>
          <w:sz w:val="24"/>
          <w:szCs w:val="24"/>
          <w:lang w:eastAsia="uk-UA"/>
        </w:rPr>
        <w:t>Флебографія</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реовазографія</w:t>
      </w:r>
      <w:proofErr w:type="spellEnd"/>
      <w:r w:rsidRPr="00D81700">
        <w:rPr>
          <w:rFonts w:ascii="Times New Roman" w:eastAsia="Times New Roman" w:hAnsi="Times New Roman" w:cs="Times New Roman"/>
          <w:color w:val="000000"/>
          <w:sz w:val="24"/>
          <w:szCs w:val="24"/>
          <w:lang w:eastAsia="uk-UA"/>
        </w:rPr>
        <w:t>: діагностичне значення методів.</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5. </w:t>
      </w:r>
      <w:r w:rsidRPr="00D81700">
        <w:rPr>
          <w:rFonts w:ascii="Times New Roman" w:eastAsia="Times New Roman" w:hAnsi="Times New Roman" w:cs="Times New Roman"/>
          <w:b/>
          <w:bCs/>
          <w:i/>
          <w:iCs/>
          <w:color w:val="000000"/>
          <w:sz w:val="24"/>
          <w:szCs w:val="24"/>
          <w:lang w:eastAsia="uk-UA"/>
        </w:rPr>
        <w:t>Основні методи дослідження органів шлунково-кишкового тракту та нирок</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5.1 Тема:</w:t>
      </w:r>
      <w:r w:rsidRPr="00D81700">
        <w:rPr>
          <w:rFonts w:ascii="Times New Roman" w:eastAsia="Times New Roman" w:hAnsi="Times New Roman" w:cs="Times New Roman"/>
          <w:b/>
          <w:bCs/>
          <w:i/>
          <w:iCs/>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 xml:space="preserve">Розпитування та огляд хворих із захворюваннями шлунково-кишкового тракту. Огляд та поверхнева пальпація живота. </w:t>
      </w:r>
      <w:r w:rsidRPr="00D81700">
        <w:rPr>
          <w:rFonts w:ascii="Times New Roman" w:eastAsia="Times New Roman" w:hAnsi="Times New Roman" w:cs="Times New Roman"/>
          <w:color w:val="000000"/>
          <w:sz w:val="24"/>
          <w:szCs w:val="24"/>
          <w:lang w:eastAsia="uk-UA"/>
        </w:rPr>
        <w:t xml:space="preserve">Послідовність з'ясування та деталізації скарг хворого із патологією шлунково-кишкового тракту. Особливості збирання анамнезу захворювання та життя. Зовнішній вигляд хворого при різній патології ШКТ. Послідовність огляду живота (форма, розміри, симетричність, стан шкіри та пупка, вгодованість, стан підшкірних судин, характер </w:t>
      </w:r>
      <w:proofErr w:type="spellStart"/>
      <w:r w:rsidRPr="00D81700">
        <w:rPr>
          <w:rFonts w:ascii="Times New Roman" w:eastAsia="Times New Roman" w:hAnsi="Times New Roman" w:cs="Times New Roman"/>
          <w:color w:val="000000"/>
          <w:sz w:val="24"/>
          <w:szCs w:val="24"/>
          <w:lang w:eastAsia="uk-UA"/>
        </w:rPr>
        <w:t>оволосіння</w:t>
      </w:r>
      <w:proofErr w:type="spellEnd"/>
      <w:r w:rsidRPr="00D81700">
        <w:rPr>
          <w:rFonts w:ascii="Times New Roman" w:eastAsia="Times New Roman" w:hAnsi="Times New Roman" w:cs="Times New Roman"/>
          <w:color w:val="000000"/>
          <w:sz w:val="24"/>
          <w:szCs w:val="24"/>
          <w:lang w:eastAsia="uk-UA"/>
        </w:rPr>
        <w:t xml:space="preserve">). 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кил: пупкових, білої лінії живота). Методи виявлення асциту (оглядовий, </w:t>
      </w:r>
      <w:proofErr w:type="spellStart"/>
      <w:r w:rsidRPr="00D81700">
        <w:rPr>
          <w:rFonts w:ascii="Times New Roman" w:eastAsia="Times New Roman" w:hAnsi="Times New Roman" w:cs="Times New Roman"/>
          <w:color w:val="000000"/>
          <w:sz w:val="24"/>
          <w:szCs w:val="24"/>
          <w:lang w:eastAsia="uk-UA"/>
        </w:rPr>
        <w:t>перкуторний</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флюктуації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5.2 Тема:</w:t>
      </w:r>
      <w:r w:rsidRPr="00D81700">
        <w:rPr>
          <w:rFonts w:ascii="Times New Roman" w:eastAsia="Times New Roman" w:hAnsi="Times New Roman" w:cs="Times New Roman"/>
          <w:b/>
          <w:bCs/>
          <w:i/>
          <w:iCs/>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 xml:space="preserve">Глибока ковзна методична пальпація відділів </w:t>
      </w:r>
      <w:proofErr w:type="spellStart"/>
      <w:r w:rsidRPr="00D81700">
        <w:rPr>
          <w:rFonts w:ascii="Times New Roman" w:eastAsia="Times New Roman" w:hAnsi="Times New Roman" w:cs="Times New Roman"/>
          <w:b/>
          <w:bCs/>
          <w:color w:val="000000"/>
          <w:sz w:val="24"/>
          <w:szCs w:val="24"/>
          <w:lang w:eastAsia="uk-UA"/>
        </w:rPr>
        <w:t>кишечника</w:t>
      </w:r>
      <w:proofErr w:type="spellEnd"/>
      <w:r w:rsidRPr="00D81700">
        <w:rPr>
          <w:rFonts w:ascii="Times New Roman" w:eastAsia="Times New Roman" w:hAnsi="Times New Roman" w:cs="Times New Roman"/>
          <w:b/>
          <w:bCs/>
          <w:color w:val="000000"/>
          <w:sz w:val="24"/>
          <w:szCs w:val="24"/>
          <w:lang w:eastAsia="uk-UA"/>
        </w:rPr>
        <w:t xml:space="preserve"> та шлунка.</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Роль вітчизняних клініцистів у розробці методу пальпації органів черевної порожнини. Проекція відділів шлунково-кишкового тракту на поверхню живота. Послідовність проведення методичної глибокої ковзної пальпації відділів </w:t>
      </w:r>
      <w:proofErr w:type="spellStart"/>
      <w:r w:rsidRPr="00D81700">
        <w:rPr>
          <w:rFonts w:ascii="Times New Roman" w:eastAsia="Times New Roman" w:hAnsi="Times New Roman" w:cs="Times New Roman"/>
          <w:color w:val="000000"/>
          <w:sz w:val="24"/>
          <w:szCs w:val="24"/>
          <w:lang w:eastAsia="uk-UA"/>
        </w:rPr>
        <w:t>кишечника</w:t>
      </w:r>
      <w:proofErr w:type="spellEnd"/>
      <w:r w:rsidRPr="00D81700">
        <w:rPr>
          <w:rFonts w:ascii="Times New Roman" w:eastAsia="Times New Roman" w:hAnsi="Times New Roman" w:cs="Times New Roman"/>
          <w:color w:val="000000"/>
          <w:sz w:val="24"/>
          <w:szCs w:val="24"/>
          <w:lang w:eastAsia="uk-UA"/>
        </w:rPr>
        <w:t xml:space="preserve"> за методом Образцова: нормальні параметри сигмоподібної, сліпої, термінального відділу здухвинної, висхідної, низхідної та поперечно-ободової кишки. Методи визначення нижньої межі шлунка (</w:t>
      </w:r>
      <w:proofErr w:type="spellStart"/>
      <w:r w:rsidRPr="00D81700">
        <w:rPr>
          <w:rFonts w:ascii="Times New Roman" w:eastAsia="Times New Roman" w:hAnsi="Times New Roman" w:cs="Times New Roman"/>
          <w:color w:val="000000"/>
          <w:sz w:val="24"/>
          <w:szCs w:val="24"/>
          <w:lang w:eastAsia="uk-UA"/>
        </w:rPr>
        <w:t>перкуторний</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пальпаторний</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стетоакустичний</w:t>
      </w:r>
      <w:proofErr w:type="spellEnd"/>
      <w:r w:rsidRPr="00D81700">
        <w:rPr>
          <w:rFonts w:ascii="Times New Roman" w:eastAsia="Times New Roman" w:hAnsi="Times New Roman" w:cs="Times New Roman"/>
          <w:color w:val="000000"/>
          <w:sz w:val="24"/>
          <w:szCs w:val="24"/>
          <w:lang w:eastAsia="uk-UA"/>
        </w:rPr>
        <w:t>, за шумом плескоту).</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5.3 Тема: Глибока ковзна методична пальпація печінки, селезінки, нирок.</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визначення розмірів та меж печінки за методами Образцова та </w:t>
      </w:r>
      <w:proofErr w:type="spellStart"/>
      <w:r w:rsidRPr="00D81700">
        <w:rPr>
          <w:rFonts w:ascii="Times New Roman" w:eastAsia="Times New Roman" w:hAnsi="Times New Roman" w:cs="Times New Roman"/>
          <w:color w:val="000000"/>
          <w:sz w:val="24"/>
          <w:szCs w:val="24"/>
          <w:lang w:eastAsia="uk-UA"/>
        </w:rPr>
        <w:t>Курлова</w:t>
      </w:r>
      <w:proofErr w:type="spellEnd"/>
      <w:r w:rsidRPr="00D81700">
        <w:rPr>
          <w:rFonts w:ascii="Times New Roman" w:eastAsia="Times New Roman" w:hAnsi="Times New Roman" w:cs="Times New Roman"/>
          <w:color w:val="000000"/>
          <w:sz w:val="24"/>
          <w:szCs w:val="24"/>
          <w:lang w:eastAsia="uk-UA"/>
        </w:rPr>
        <w:t xml:space="preserve">. Причини збільшення та зменшення розмірів печінки. Методика проведення глибокої ковзної пальпації печінки. Характеристика нормальної </w:t>
      </w:r>
      <w:proofErr w:type="spellStart"/>
      <w:r w:rsidRPr="00D81700">
        <w:rPr>
          <w:rFonts w:ascii="Times New Roman" w:eastAsia="Times New Roman" w:hAnsi="Times New Roman" w:cs="Times New Roman"/>
          <w:color w:val="000000"/>
          <w:sz w:val="24"/>
          <w:szCs w:val="24"/>
          <w:lang w:eastAsia="uk-UA"/>
        </w:rPr>
        <w:t>пальпаторної</w:t>
      </w:r>
      <w:proofErr w:type="spellEnd"/>
      <w:r w:rsidRPr="00D81700">
        <w:rPr>
          <w:rFonts w:ascii="Times New Roman" w:eastAsia="Times New Roman" w:hAnsi="Times New Roman" w:cs="Times New Roman"/>
          <w:color w:val="000000"/>
          <w:sz w:val="24"/>
          <w:szCs w:val="24"/>
          <w:lang w:eastAsia="uk-UA"/>
        </w:rPr>
        <w:t xml:space="preserve"> картини та можливі зміни нижнього краю печінки при патології. Методика </w:t>
      </w:r>
      <w:proofErr w:type="spellStart"/>
      <w:r w:rsidRPr="00D81700">
        <w:rPr>
          <w:rFonts w:ascii="Times New Roman" w:eastAsia="Times New Roman" w:hAnsi="Times New Roman" w:cs="Times New Roman"/>
          <w:color w:val="000000"/>
          <w:sz w:val="24"/>
          <w:szCs w:val="24"/>
          <w:lang w:eastAsia="uk-UA"/>
        </w:rPr>
        <w:t>перкуторного</w:t>
      </w:r>
      <w:proofErr w:type="spellEnd"/>
      <w:r w:rsidRPr="00D81700">
        <w:rPr>
          <w:rFonts w:ascii="Times New Roman" w:eastAsia="Times New Roman" w:hAnsi="Times New Roman" w:cs="Times New Roman"/>
          <w:color w:val="000000"/>
          <w:sz w:val="24"/>
          <w:szCs w:val="24"/>
          <w:lang w:eastAsia="uk-UA"/>
        </w:rPr>
        <w:t xml:space="preserve"> визначення розмірів селезінки, основні причини її збільшення. Правила пальпації селезінки. Діагностична цінність визначення симптому </w:t>
      </w:r>
      <w:proofErr w:type="spellStart"/>
      <w:r w:rsidRPr="00D81700">
        <w:rPr>
          <w:rFonts w:ascii="Times New Roman" w:eastAsia="Times New Roman" w:hAnsi="Times New Roman" w:cs="Times New Roman"/>
          <w:color w:val="000000"/>
          <w:sz w:val="24"/>
          <w:szCs w:val="24"/>
          <w:lang w:eastAsia="uk-UA"/>
        </w:rPr>
        <w:t>Пастернацького</w:t>
      </w:r>
      <w:proofErr w:type="spellEnd"/>
      <w:r w:rsidRPr="00D81700">
        <w:rPr>
          <w:rFonts w:ascii="Times New Roman" w:eastAsia="Times New Roman" w:hAnsi="Times New Roman" w:cs="Times New Roman"/>
          <w:color w:val="000000"/>
          <w:sz w:val="24"/>
          <w:szCs w:val="24"/>
          <w:lang w:eastAsia="uk-UA"/>
        </w:rPr>
        <w:t xml:space="preserve">. Методика </w:t>
      </w:r>
      <w:proofErr w:type="spellStart"/>
      <w:r w:rsidRPr="00D81700">
        <w:rPr>
          <w:rFonts w:ascii="Times New Roman" w:eastAsia="Times New Roman" w:hAnsi="Times New Roman" w:cs="Times New Roman"/>
          <w:color w:val="000000"/>
          <w:sz w:val="24"/>
          <w:szCs w:val="24"/>
          <w:lang w:eastAsia="uk-UA"/>
        </w:rPr>
        <w:t>пальпаторного</w:t>
      </w:r>
      <w:proofErr w:type="spellEnd"/>
      <w:r w:rsidRPr="00D81700">
        <w:rPr>
          <w:rFonts w:ascii="Times New Roman" w:eastAsia="Times New Roman" w:hAnsi="Times New Roman" w:cs="Times New Roman"/>
          <w:color w:val="000000"/>
          <w:sz w:val="24"/>
          <w:szCs w:val="24"/>
          <w:lang w:eastAsia="uk-UA"/>
        </w:rPr>
        <w:t xml:space="preserve"> дослідження нирок у положення стоячи та лежачи.</w:t>
      </w:r>
      <w:r w:rsidRPr="00D81700">
        <w:rPr>
          <w:rFonts w:ascii="Times New Roman" w:eastAsia="Times New Roman" w:hAnsi="Times New Roman" w:cs="Times New Roman"/>
          <w:b/>
          <w:bCs/>
          <w:color w:val="000000"/>
          <w:sz w:val="24"/>
          <w:szCs w:val="24"/>
          <w:lang w:eastAsia="uk-UA"/>
        </w:rPr>
        <w:t>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Змістовий модуль 6.</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i/>
          <w:iCs/>
          <w:color w:val="000000"/>
          <w:sz w:val="24"/>
          <w:szCs w:val="24"/>
          <w:lang w:eastAsia="uk-UA"/>
        </w:rPr>
        <w:t>Патологія системи крові,</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i/>
          <w:iCs/>
          <w:color w:val="000000"/>
          <w:sz w:val="24"/>
          <w:szCs w:val="24"/>
          <w:lang w:eastAsia="uk-UA"/>
        </w:rPr>
        <w:t>опорно-рухового апарата, ендокринні захворювання та інтерпретація результатів лабораторних методів обстеження.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6.1 Тема: </w:t>
      </w:r>
      <w:proofErr w:type="spellStart"/>
      <w:r w:rsidRPr="00D81700">
        <w:rPr>
          <w:rFonts w:ascii="Times New Roman" w:eastAsia="Times New Roman" w:hAnsi="Times New Roman" w:cs="Times New Roman"/>
          <w:b/>
          <w:bCs/>
          <w:color w:val="000000"/>
          <w:sz w:val="24"/>
          <w:szCs w:val="24"/>
          <w:lang w:eastAsia="uk-UA"/>
        </w:rPr>
        <w:t>Загальноклінічний</w:t>
      </w:r>
      <w:proofErr w:type="spellEnd"/>
      <w:r w:rsidRPr="00D81700">
        <w:rPr>
          <w:rFonts w:ascii="Times New Roman" w:eastAsia="Times New Roman" w:hAnsi="Times New Roman" w:cs="Times New Roman"/>
          <w:b/>
          <w:bCs/>
          <w:color w:val="000000"/>
          <w:sz w:val="24"/>
          <w:szCs w:val="24"/>
          <w:lang w:eastAsia="uk-UA"/>
        </w:rPr>
        <w:t xml:space="preserve"> аналіз крові. Основні симптоми та синдроми при анеміях.</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Аналіз та інтерпретація </w:t>
      </w:r>
      <w:proofErr w:type="spellStart"/>
      <w:r w:rsidRPr="00D81700">
        <w:rPr>
          <w:rFonts w:ascii="Times New Roman" w:eastAsia="Times New Roman" w:hAnsi="Times New Roman" w:cs="Times New Roman"/>
          <w:color w:val="000000"/>
          <w:sz w:val="24"/>
          <w:szCs w:val="24"/>
          <w:lang w:eastAsia="uk-UA"/>
        </w:rPr>
        <w:t>загальноклінічного</w:t>
      </w:r>
      <w:proofErr w:type="spellEnd"/>
      <w:r w:rsidRPr="00D81700">
        <w:rPr>
          <w:rFonts w:ascii="Times New Roman" w:eastAsia="Times New Roman" w:hAnsi="Times New Roman" w:cs="Times New Roman"/>
          <w:color w:val="000000"/>
          <w:sz w:val="24"/>
          <w:szCs w:val="24"/>
          <w:lang w:eastAsia="uk-UA"/>
        </w:rPr>
        <w:t xml:space="preserve"> дослідження крові. Визначення та сучасна класифікація анемій. Основні лабораторні критерії анемії. Механізм розвитку нестачі заліза в організмі та виникнення залізодефіцитної анемії. Основні клінічні прояви </w:t>
      </w:r>
      <w:proofErr w:type="spellStart"/>
      <w:r w:rsidRPr="00D81700">
        <w:rPr>
          <w:rFonts w:ascii="Times New Roman" w:eastAsia="Times New Roman" w:hAnsi="Times New Roman" w:cs="Times New Roman"/>
          <w:color w:val="000000"/>
          <w:sz w:val="24"/>
          <w:szCs w:val="24"/>
          <w:lang w:eastAsia="uk-UA"/>
        </w:rPr>
        <w:t>сидеропенічного</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загальногіпоксичного</w:t>
      </w:r>
      <w:proofErr w:type="spellEnd"/>
      <w:r w:rsidRPr="00D81700">
        <w:rPr>
          <w:rFonts w:ascii="Times New Roman" w:eastAsia="Times New Roman" w:hAnsi="Times New Roman" w:cs="Times New Roman"/>
          <w:color w:val="000000"/>
          <w:sz w:val="24"/>
          <w:szCs w:val="24"/>
          <w:lang w:eastAsia="uk-UA"/>
        </w:rPr>
        <w:t xml:space="preserve"> синдромів при залізодефіцитній анемії. Лабораторні критерії залізодефіцитної анемії. Причини та патогенез В</w:t>
      </w:r>
      <w:r w:rsidRPr="00D81700">
        <w:rPr>
          <w:rFonts w:ascii="Times New Roman" w:eastAsia="Times New Roman" w:hAnsi="Times New Roman" w:cs="Times New Roman"/>
          <w:color w:val="000000"/>
          <w:sz w:val="14"/>
          <w:szCs w:val="14"/>
          <w:vertAlign w:val="subscript"/>
          <w:lang w:eastAsia="uk-UA"/>
        </w:rPr>
        <w:t>12</w:t>
      </w:r>
      <w:r w:rsidRPr="00D81700">
        <w:rPr>
          <w:rFonts w:ascii="Times New Roman" w:eastAsia="Times New Roman" w:hAnsi="Times New Roman" w:cs="Times New Roman"/>
          <w:color w:val="000000"/>
          <w:sz w:val="24"/>
          <w:szCs w:val="24"/>
          <w:lang w:eastAsia="uk-UA"/>
        </w:rPr>
        <w:t xml:space="preserve">-фолієводефіцитної анемії. Прояви </w:t>
      </w:r>
      <w:proofErr w:type="spellStart"/>
      <w:r w:rsidRPr="00D81700">
        <w:rPr>
          <w:rFonts w:ascii="Times New Roman" w:eastAsia="Times New Roman" w:hAnsi="Times New Roman" w:cs="Times New Roman"/>
          <w:color w:val="000000"/>
          <w:sz w:val="24"/>
          <w:szCs w:val="24"/>
          <w:lang w:eastAsia="uk-UA"/>
        </w:rPr>
        <w:t>загальноанемічного</w:t>
      </w:r>
      <w:proofErr w:type="spellEnd"/>
      <w:r w:rsidRPr="00D81700">
        <w:rPr>
          <w:rFonts w:ascii="Times New Roman" w:eastAsia="Times New Roman" w:hAnsi="Times New Roman" w:cs="Times New Roman"/>
          <w:color w:val="000000"/>
          <w:sz w:val="24"/>
          <w:szCs w:val="24"/>
          <w:lang w:eastAsia="uk-UA"/>
        </w:rPr>
        <w:t xml:space="preserve"> синдрому, синдромів ураження органів травлення, </w:t>
      </w:r>
      <w:proofErr w:type="spellStart"/>
      <w:r w:rsidRPr="00D81700">
        <w:rPr>
          <w:rFonts w:ascii="Times New Roman" w:eastAsia="Times New Roman" w:hAnsi="Times New Roman" w:cs="Times New Roman"/>
          <w:color w:val="000000"/>
          <w:sz w:val="24"/>
          <w:szCs w:val="24"/>
          <w:lang w:eastAsia="uk-UA"/>
        </w:rPr>
        <w:t>фунікулярного</w:t>
      </w:r>
      <w:proofErr w:type="spellEnd"/>
      <w:r w:rsidRPr="00D81700">
        <w:rPr>
          <w:rFonts w:ascii="Times New Roman" w:eastAsia="Times New Roman" w:hAnsi="Times New Roman" w:cs="Times New Roman"/>
          <w:color w:val="000000"/>
          <w:sz w:val="24"/>
          <w:szCs w:val="24"/>
          <w:lang w:eastAsia="uk-UA"/>
        </w:rPr>
        <w:t xml:space="preserve"> мієлозу та ураження периферичної крові при В</w:t>
      </w:r>
      <w:r w:rsidRPr="00D81700">
        <w:rPr>
          <w:rFonts w:ascii="Times New Roman" w:eastAsia="Times New Roman" w:hAnsi="Times New Roman" w:cs="Times New Roman"/>
          <w:color w:val="000000"/>
          <w:sz w:val="14"/>
          <w:szCs w:val="14"/>
          <w:vertAlign w:val="subscript"/>
          <w:lang w:eastAsia="uk-UA"/>
        </w:rPr>
        <w:t>12</w:t>
      </w:r>
      <w:r w:rsidRPr="00D81700">
        <w:rPr>
          <w:rFonts w:ascii="Times New Roman" w:eastAsia="Times New Roman" w:hAnsi="Times New Roman" w:cs="Times New Roman"/>
          <w:color w:val="000000"/>
          <w:sz w:val="24"/>
          <w:szCs w:val="24"/>
          <w:lang w:eastAsia="uk-UA"/>
        </w:rPr>
        <w:t>-фолієводефіцитній анемії. Основні лабораторні ознаки В</w:t>
      </w:r>
      <w:r w:rsidRPr="00D81700">
        <w:rPr>
          <w:rFonts w:ascii="Times New Roman" w:eastAsia="Times New Roman" w:hAnsi="Times New Roman" w:cs="Times New Roman"/>
          <w:color w:val="000000"/>
          <w:sz w:val="14"/>
          <w:szCs w:val="14"/>
          <w:vertAlign w:val="subscript"/>
          <w:lang w:eastAsia="uk-UA"/>
        </w:rPr>
        <w:t>12</w:t>
      </w:r>
      <w:r w:rsidRPr="00D81700">
        <w:rPr>
          <w:rFonts w:ascii="Times New Roman" w:eastAsia="Times New Roman" w:hAnsi="Times New Roman" w:cs="Times New Roman"/>
          <w:color w:val="000000"/>
          <w:sz w:val="24"/>
          <w:szCs w:val="24"/>
          <w:lang w:eastAsia="uk-UA"/>
        </w:rPr>
        <w:t xml:space="preserve">-фолієводефіцитної анемії. Вроджені та набуті гемолітичні анемії: прояви </w:t>
      </w:r>
      <w:proofErr w:type="spellStart"/>
      <w:r w:rsidRPr="00D81700">
        <w:rPr>
          <w:rFonts w:ascii="Times New Roman" w:eastAsia="Times New Roman" w:hAnsi="Times New Roman" w:cs="Times New Roman"/>
          <w:color w:val="000000"/>
          <w:sz w:val="24"/>
          <w:szCs w:val="24"/>
          <w:lang w:eastAsia="uk-UA"/>
        </w:rPr>
        <w:t>загальноанемічного</w:t>
      </w:r>
      <w:proofErr w:type="spellEnd"/>
      <w:r w:rsidRPr="00D81700">
        <w:rPr>
          <w:rFonts w:ascii="Times New Roman" w:eastAsia="Times New Roman" w:hAnsi="Times New Roman" w:cs="Times New Roman"/>
          <w:color w:val="000000"/>
          <w:sz w:val="24"/>
          <w:szCs w:val="24"/>
          <w:lang w:eastAsia="uk-UA"/>
        </w:rPr>
        <w:t xml:space="preserve">, жовтяничного синдромів, </w:t>
      </w:r>
      <w:proofErr w:type="spellStart"/>
      <w:r w:rsidRPr="00D81700">
        <w:rPr>
          <w:rFonts w:ascii="Times New Roman" w:eastAsia="Times New Roman" w:hAnsi="Times New Roman" w:cs="Times New Roman"/>
          <w:color w:val="000000"/>
          <w:sz w:val="24"/>
          <w:szCs w:val="24"/>
          <w:lang w:eastAsia="uk-UA"/>
        </w:rPr>
        <w:t>спленомегалії</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гемосидерозу</w:t>
      </w:r>
      <w:proofErr w:type="spellEnd"/>
      <w:r w:rsidRPr="00D81700">
        <w:rPr>
          <w:rFonts w:ascii="Times New Roman" w:eastAsia="Times New Roman" w:hAnsi="Times New Roman" w:cs="Times New Roman"/>
          <w:color w:val="000000"/>
          <w:sz w:val="24"/>
          <w:szCs w:val="24"/>
          <w:lang w:eastAsia="uk-UA"/>
        </w:rPr>
        <w:t xml:space="preserve"> внутрішніх органів. Основні лабораторні критерії гемолітичних анемій та особливості порушення обміну білірубіну.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lastRenderedPageBreak/>
        <w:t xml:space="preserve">6.2 Тема: </w:t>
      </w:r>
      <w:proofErr w:type="spellStart"/>
      <w:r w:rsidRPr="00D81700">
        <w:rPr>
          <w:rFonts w:ascii="Times New Roman" w:eastAsia="Times New Roman" w:hAnsi="Times New Roman" w:cs="Times New Roman"/>
          <w:b/>
          <w:bCs/>
          <w:color w:val="000000"/>
          <w:sz w:val="24"/>
          <w:szCs w:val="24"/>
          <w:lang w:eastAsia="uk-UA"/>
        </w:rPr>
        <w:t>Тема</w:t>
      </w:r>
      <w:proofErr w:type="spellEnd"/>
      <w:r w:rsidRPr="00D81700">
        <w:rPr>
          <w:rFonts w:ascii="Times New Roman" w:eastAsia="Times New Roman" w:hAnsi="Times New Roman" w:cs="Times New Roman"/>
          <w:b/>
          <w:bCs/>
          <w:color w:val="000000"/>
          <w:sz w:val="24"/>
          <w:szCs w:val="24"/>
          <w:lang w:eastAsia="uk-UA"/>
        </w:rPr>
        <w:t xml:space="preserve">: Основні синдроми при лейкозах. Хронічний </w:t>
      </w:r>
      <w:proofErr w:type="spellStart"/>
      <w:r w:rsidRPr="00D81700">
        <w:rPr>
          <w:rFonts w:ascii="Times New Roman" w:eastAsia="Times New Roman" w:hAnsi="Times New Roman" w:cs="Times New Roman"/>
          <w:b/>
          <w:bCs/>
          <w:color w:val="000000"/>
          <w:sz w:val="24"/>
          <w:szCs w:val="24"/>
          <w:lang w:eastAsia="uk-UA"/>
        </w:rPr>
        <w:t>лімфолейкоз</w:t>
      </w:r>
      <w:proofErr w:type="spellEnd"/>
      <w:r w:rsidRPr="00D81700">
        <w:rPr>
          <w:rFonts w:ascii="Times New Roman" w:eastAsia="Times New Roman" w:hAnsi="Times New Roman" w:cs="Times New Roman"/>
          <w:b/>
          <w:bCs/>
          <w:color w:val="000000"/>
          <w:sz w:val="24"/>
          <w:szCs w:val="24"/>
          <w:lang w:eastAsia="uk-UA"/>
        </w:rPr>
        <w:t xml:space="preserve"> та мієлолейкоз.</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Визначення лейкозів та їх класифікація. Особливості кровотворення, картина крові та кісткового мозку при лейкозах. Основні скарги хворих на хронічний лейкоз, прояви інтоксикаційного, анемічного, </w:t>
      </w:r>
      <w:proofErr w:type="spellStart"/>
      <w:r w:rsidRPr="00D81700">
        <w:rPr>
          <w:rFonts w:ascii="Times New Roman" w:eastAsia="Times New Roman" w:hAnsi="Times New Roman" w:cs="Times New Roman"/>
          <w:color w:val="000000"/>
          <w:sz w:val="24"/>
          <w:szCs w:val="24"/>
          <w:lang w:eastAsia="uk-UA"/>
        </w:rPr>
        <w:t>геморагічного</w:t>
      </w:r>
      <w:proofErr w:type="spellEnd"/>
      <w:r w:rsidRPr="00D81700">
        <w:rPr>
          <w:rFonts w:ascii="Times New Roman" w:eastAsia="Times New Roman" w:hAnsi="Times New Roman" w:cs="Times New Roman"/>
          <w:color w:val="000000"/>
          <w:sz w:val="24"/>
          <w:szCs w:val="24"/>
          <w:lang w:eastAsia="uk-UA"/>
        </w:rPr>
        <w:t xml:space="preserve"> синдромів, ураження лімфатичної системи та внутрішніх органів. Основні лабораторні критерії хронічного мієлолейкозу та </w:t>
      </w:r>
      <w:proofErr w:type="spellStart"/>
      <w:r w:rsidRPr="00D81700">
        <w:rPr>
          <w:rFonts w:ascii="Times New Roman" w:eastAsia="Times New Roman" w:hAnsi="Times New Roman" w:cs="Times New Roman"/>
          <w:color w:val="000000"/>
          <w:sz w:val="24"/>
          <w:szCs w:val="24"/>
          <w:lang w:eastAsia="uk-UA"/>
        </w:rPr>
        <w:t>лімфолейкозу</w:t>
      </w:r>
      <w:proofErr w:type="spellEnd"/>
      <w:r w:rsidRPr="00D81700">
        <w:rPr>
          <w:rFonts w:ascii="Times New Roman" w:eastAsia="Times New Roman" w:hAnsi="Times New Roman" w:cs="Times New Roman"/>
          <w:color w:val="000000"/>
          <w:sz w:val="24"/>
          <w:szCs w:val="24"/>
          <w:lang w:eastAsia="uk-UA"/>
        </w:rPr>
        <w:t xml:space="preserve">, інтерпретація результатів </w:t>
      </w:r>
      <w:proofErr w:type="spellStart"/>
      <w:r w:rsidRPr="00D81700">
        <w:rPr>
          <w:rFonts w:ascii="Times New Roman" w:eastAsia="Times New Roman" w:hAnsi="Times New Roman" w:cs="Times New Roman"/>
          <w:color w:val="000000"/>
          <w:sz w:val="24"/>
          <w:szCs w:val="24"/>
          <w:lang w:eastAsia="uk-UA"/>
        </w:rPr>
        <w:t>загальноклінічного</w:t>
      </w:r>
      <w:proofErr w:type="spellEnd"/>
      <w:r w:rsidRPr="00D81700">
        <w:rPr>
          <w:rFonts w:ascii="Times New Roman" w:eastAsia="Times New Roman" w:hAnsi="Times New Roman" w:cs="Times New Roman"/>
          <w:color w:val="000000"/>
          <w:sz w:val="24"/>
          <w:szCs w:val="24"/>
          <w:lang w:eastAsia="uk-UA"/>
        </w:rPr>
        <w:t xml:space="preserve"> аналізу крові. </w:t>
      </w:r>
      <w:proofErr w:type="spellStart"/>
      <w:r w:rsidRPr="00D81700">
        <w:rPr>
          <w:rFonts w:ascii="Times New Roman" w:eastAsia="Times New Roman" w:hAnsi="Times New Roman" w:cs="Times New Roman"/>
          <w:color w:val="000000"/>
          <w:sz w:val="24"/>
          <w:szCs w:val="24"/>
          <w:lang w:eastAsia="uk-UA"/>
        </w:rPr>
        <w:t>Геморагічні</w:t>
      </w:r>
      <w:proofErr w:type="spellEnd"/>
      <w:r w:rsidRPr="00D81700">
        <w:rPr>
          <w:rFonts w:ascii="Times New Roman" w:eastAsia="Times New Roman" w:hAnsi="Times New Roman" w:cs="Times New Roman"/>
          <w:color w:val="000000"/>
          <w:sz w:val="24"/>
          <w:szCs w:val="24"/>
          <w:lang w:eastAsia="uk-UA"/>
        </w:rPr>
        <w:t xml:space="preserve"> синдроми та патологія системи згортання крові. Синдром </w:t>
      </w:r>
      <w:proofErr w:type="spellStart"/>
      <w:r w:rsidRPr="00D81700">
        <w:rPr>
          <w:rFonts w:ascii="Times New Roman" w:eastAsia="Times New Roman" w:hAnsi="Times New Roman" w:cs="Times New Roman"/>
          <w:color w:val="000000"/>
          <w:sz w:val="24"/>
          <w:szCs w:val="24"/>
          <w:lang w:eastAsia="uk-UA"/>
        </w:rPr>
        <w:t>дисемінованого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внутрішньосудинного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мікрозсідання</w:t>
      </w:r>
      <w:proofErr w:type="spellEnd"/>
      <w:r w:rsidRPr="00D81700">
        <w:rPr>
          <w:rFonts w:ascii="Times New Roman" w:eastAsia="Times New Roman" w:hAnsi="Times New Roman" w:cs="Times New Roman"/>
          <w:color w:val="000000"/>
          <w:sz w:val="24"/>
          <w:szCs w:val="24"/>
          <w:lang w:eastAsia="uk-UA"/>
        </w:rPr>
        <w:t xml:space="preserve"> крові. Основні компоненти системи згортання крові. Фактори розвитку кровоточивості та причини </w:t>
      </w:r>
      <w:proofErr w:type="spellStart"/>
      <w:r w:rsidRPr="00D81700">
        <w:rPr>
          <w:rFonts w:ascii="Times New Roman" w:eastAsia="Times New Roman" w:hAnsi="Times New Roman" w:cs="Times New Roman"/>
          <w:color w:val="000000"/>
          <w:sz w:val="24"/>
          <w:szCs w:val="24"/>
          <w:lang w:eastAsia="uk-UA"/>
        </w:rPr>
        <w:t>геморагічних</w:t>
      </w:r>
      <w:proofErr w:type="spellEnd"/>
      <w:r w:rsidRPr="00D81700">
        <w:rPr>
          <w:rFonts w:ascii="Times New Roman" w:eastAsia="Times New Roman" w:hAnsi="Times New Roman" w:cs="Times New Roman"/>
          <w:color w:val="000000"/>
          <w:sz w:val="24"/>
          <w:szCs w:val="24"/>
          <w:lang w:eastAsia="uk-UA"/>
        </w:rPr>
        <w:t xml:space="preserve"> синдромів - </w:t>
      </w:r>
      <w:proofErr w:type="spellStart"/>
      <w:r w:rsidRPr="00D81700">
        <w:rPr>
          <w:rFonts w:ascii="Times New Roman" w:eastAsia="Times New Roman" w:hAnsi="Times New Roman" w:cs="Times New Roman"/>
          <w:color w:val="000000"/>
          <w:sz w:val="24"/>
          <w:szCs w:val="24"/>
          <w:lang w:eastAsia="uk-UA"/>
        </w:rPr>
        <w:t>тромбоцитопенії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коагулопатії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геморагічні</w:t>
      </w:r>
      <w:proofErr w:type="spellEnd"/>
      <w:r w:rsidRPr="00D81700">
        <w:rPr>
          <w:rFonts w:ascii="Times New Roman" w:eastAsia="Times New Roman" w:hAnsi="Times New Roman" w:cs="Times New Roman"/>
          <w:color w:val="000000"/>
          <w:sz w:val="24"/>
          <w:szCs w:val="24"/>
          <w:lang w:eastAsia="uk-UA"/>
        </w:rPr>
        <w:t xml:space="preserve"> васкуліти. Характеристика </w:t>
      </w:r>
      <w:proofErr w:type="spellStart"/>
      <w:r w:rsidRPr="00D81700">
        <w:rPr>
          <w:rFonts w:ascii="Times New Roman" w:eastAsia="Times New Roman" w:hAnsi="Times New Roman" w:cs="Times New Roman"/>
          <w:color w:val="000000"/>
          <w:sz w:val="24"/>
          <w:szCs w:val="24"/>
          <w:lang w:eastAsia="uk-UA"/>
        </w:rPr>
        <w:t>геморагічного</w:t>
      </w:r>
      <w:proofErr w:type="spellEnd"/>
      <w:r w:rsidRPr="00D81700">
        <w:rPr>
          <w:rFonts w:ascii="Times New Roman" w:eastAsia="Times New Roman" w:hAnsi="Times New Roman" w:cs="Times New Roman"/>
          <w:color w:val="000000"/>
          <w:sz w:val="24"/>
          <w:szCs w:val="24"/>
          <w:lang w:eastAsia="uk-UA"/>
        </w:rPr>
        <w:t xml:space="preserve"> синдрому при </w:t>
      </w:r>
      <w:proofErr w:type="spellStart"/>
      <w:r w:rsidRPr="00D81700">
        <w:rPr>
          <w:rFonts w:ascii="Times New Roman" w:eastAsia="Times New Roman" w:hAnsi="Times New Roman" w:cs="Times New Roman"/>
          <w:color w:val="000000"/>
          <w:sz w:val="24"/>
          <w:szCs w:val="24"/>
          <w:lang w:eastAsia="uk-UA"/>
        </w:rPr>
        <w:t>гемофіліях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тромбоцитопенічній</w:t>
      </w:r>
      <w:proofErr w:type="spellEnd"/>
      <w:r w:rsidRPr="00D81700">
        <w:rPr>
          <w:rFonts w:ascii="Times New Roman" w:eastAsia="Times New Roman" w:hAnsi="Times New Roman" w:cs="Times New Roman"/>
          <w:color w:val="000000"/>
          <w:sz w:val="24"/>
          <w:szCs w:val="24"/>
          <w:lang w:eastAsia="uk-UA"/>
        </w:rPr>
        <w:t xml:space="preserve"> пурпурі та хворобі </w:t>
      </w:r>
      <w:proofErr w:type="spellStart"/>
      <w:r w:rsidRPr="00D81700">
        <w:rPr>
          <w:rFonts w:ascii="Times New Roman" w:eastAsia="Times New Roman" w:hAnsi="Times New Roman" w:cs="Times New Roman"/>
          <w:color w:val="000000"/>
          <w:sz w:val="24"/>
          <w:szCs w:val="24"/>
          <w:lang w:eastAsia="uk-UA"/>
        </w:rPr>
        <w:t>Шенляйн-Геноха</w:t>
      </w:r>
      <w:proofErr w:type="spellEnd"/>
      <w:r w:rsidRPr="00D81700">
        <w:rPr>
          <w:rFonts w:ascii="Times New Roman" w:eastAsia="Times New Roman" w:hAnsi="Times New Roman" w:cs="Times New Roman"/>
          <w:color w:val="000000"/>
          <w:sz w:val="24"/>
          <w:szCs w:val="24"/>
          <w:lang w:eastAsia="uk-UA"/>
        </w:rPr>
        <w:t xml:space="preserve">. Прояви суглобового, абдомінального, ниркового та анемічного синдромів при цих захворюваннях. Причини розвитку та патогенез синдрому </w:t>
      </w:r>
      <w:proofErr w:type="spellStart"/>
      <w:r w:rsidRPr="00D81700">
        <w:rPr>
          <w:rFonts w:ascii="Times New Roman" w:eastAsia="Times New Roman" w:hAnsi="Times New Roman" w:cs="Times New Roman"/>
          <w:color w:val="000000"/>
          <w:sz w:val="24"/>
          <w:szCs w:val="24"/>
          <w:lang w:eastAsia="uk-UA"/>
        </w:rPr>
        <w:t>дисемінованого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внутрішньосудинного</w:t>
      </w:r>
      <w:proofErr w:type="spellEnd"/>
      <w:r w:rsidRPr="00D81700">
        <w:rPr>
          <w:rFonts w:ascii="Times New Roman" w:eastAsia="Times New Roman" w:hAnsi="Times New Roman" w:cs="Times New Roman"/>
          <w:color w:val="000000"/>
          <w:sz w:val="24"/>
          <w:szCs w:val="24"/>
          <w:lang w:eastAsia="uk-UA"/>
        </w:rPr>
        <w:t xml:space="preserve"> зсідання крові (ДВЗ). Стадії та клінічні прояви </w:t>
      </w:r>
      <w:proofErr w:type="spellStart"/>
      <w:r w:rsidRPr="00D81700">
        <w:rPr>
          <w:rFonts w:ascii="Times New Roman" w:eastAsia="Times New Roman" w:hAnsi="Times New Roman" w:cs="Times New Roman"/>
          <w:color w:val="000000"/>
          <w:sz w:val="24"/>
          <w:szCs w:val="24"/>
          <w:lang w:eastAsia="uk-UA"/>
        </w:rPr>
        <w:t>ДВЗ-синдрому</w:t>
      </w:r>
      <w:proofErr w:type="spellEnd"/>
      <w:r w:rsidRPr="00D81700">
        <w:rPr>
          <w:rFonts w:ascii="Times New Roman" w:eastAsia="Times New Roman" w:hAnsi="Times New Roman" w:cs="Times New Roman"/>
          <w:color w:val="000000"/>
          <w:sz w:val="24"/>
          <w:szCs w:val="24"/>
          <w:lang w:eastAsia="uk-UA"/>
        </w:rPr>
        <w:t>, його основні лабораторні критерії.</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6.3 Тема: Основні симптоми та синдроми при цукровому діабеті. Основні клінічні прояви захворювань щитовидної залози. </w:t>
      </w:r>
      <w:r w:rsidRPr="00D81700">
        <w:rPr>
          <w:rFonts w:ascii="Times New Roman" w:eastAsia="Times New Roman" w:hAnsi="Times New Roman" w:cs="Times New Roman"/>
          <w:color w:val="000000"/>
          <w:sz w:val="24"/>
          <w:szCs w:val="24"/>
          <w:lang w:eastAsia="uk-UA"/>
        </w:rPr>
        <w:t xml:space="preserve">Синдром порушення толерантності до глюкози. Синдром гіпоглікемії. </w:t>
      </w:r>
      <w:proofErr w:type="spellStart"/>
      <w:r w:rsidRPr="00D81700">
        <w:rPr>
          <w:rFonts w:ascii="Times New Roman" w:eastAsia="Times New Roman" w:hAnsi="Times New Roman" w:cs="Times New Roman"/>
          <w:color w:val="000000"/>
          <w:sz w:val="24"/>
          <w:szCs w:val="24"/>
          <w:lang w:eastAsia="uk-UA"/>
        </w:rPr>
        <w:t>Гіпертиреоїдний</w:t>
      </w:r>
      <w:proofErr w:type="spellEnd"/>
      <w:r w:rsidRPr="00D81700">
        <w:rPr>
          <w:rFonts w:ascii="Times New Roman" w:eastAsia="Times New Roman" w:hAnsi="Times New Roman" w:cs="Times New Roman"/>
          <w:color w:val="000000"/>
          <w:sz w:val="24"/>
          <w:szCs w:val="24"/>
          <w:lang w:eastAsia="uk-UA"/>
        </w:rPr>
        <w:t xml:space="preserve"> і </w:t>
      </w:r>
      <w:proofErr w:type="spellStart"/>
      <w:r w:rsidRPr="00D81700">
        <w:rPr>
          <w:rFonts w:ascii="Times New Roman" w:eastAsia="Times New Roman" w:hAnsi="Times New Roman" w:cs="Times New Roman"/>
          <w:color w:val="000000"/>
          <w:sz w:val="24"/>
          <w:szCs w:val="24"/>
          <w:lang w:eastAsia="uk-UA"/>
        </w:rPr>
        <w:t>гіпотиреоїдний</w:t>
      </w:r>
      <w:proofErr w:type="spellEnd"/>
      <w:r w:rsidRPr="00D81700">
        <w:rPr>
          <w:rFonts w:ascii="Times New Roman" w:eastAsia="Times New Roman" w:hAnsi="Times New Roman" w:cs="Times New Roman"/>
          <w:color w:val="000000"/>
          <w:sz w:val="24"/>
          <w:szCs w:val="24"/>
          <w:lang w:eastAsia="uk-UA"/>
        </w:rPr>
        <w:t xml:space="preserve"> синдроми. </w:t>
      </w:r>
      <w:proofErr w:type="spellStart"/>
      <w:r w:rsidRPr="00D81700">
        <w:rPr>
          <w:rFonts w:ascii="Times New Roman" w:eastAsia="Times New Roman" w:hAnsi="Times New Roman" w:cs="Times New Roman"/>
          <w:color w:val="000000"/>
          <w:sz w:val="24"/>
          <w:szCs w:val="24"/>
          <w:lang w:eastAsia="uk-UA"/>
        </w:rPr>
        <w:t>Гіперглікемічна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гіперосмолярна</w:t>
      </w:r>
      <w:proofErr w:type="spellEnd"/>
      <w:r w:rsidRPr="00D81700">
        <w:rPr>
          <w:rFonts w:ascii="Times New Roman" w:eastAsia="Times New Roman" w:hAnsi="Times New Roman" w:cs="Times New Roman"/>
          <w:color w:val="000000"/>
          <w:sz w:val="24"/>
          <w:szCs w:val="24"/>
          <w:lang w:eastAsia="uk-UA"/>
        </w:rPr>
        <w:t xml:space="preserve">, молочнокисла, </w:t>
      </w:r>
      <w:proofErr w:type="spellStart"/>
      <w:r w:rsidRPr="00D81700">
        <w:rPr>
          <w:rFonts w:ascii="Times New Roman" w:eastAsia="Times New Roman" w:hAnsi="Times New Roman" w:cs="Times New Roman"/>
          <w:color w:val="000000"/>
          <w:sz w:val="24"/>
          <w:szCs w:val="24"/>
          <w:lang w:eastAsia="uk-UA"/>
        </w:rPr>
        <w:t>гіпоглікемічна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гіпертиреоїдна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гіпотиреоїдна</w:t>
      </w:r>
      <w:proofErr w:type="spellEnd"/>
      <w:r w:rsidRPr="00D81700">
        <w:rPr>
          <w:rFonts w:ascii="Times New Roman" w:eastAsia="Times New Roman" w:hAnsi="Times New Roman" w:cs="Times New Roman"/>
          <w:color w:val="000000"/>
          <w:sz w:val="24"/>
          <w:szCs w:val="24"/>
          <w:lang w:eastAsia="uk-UA"/>
        </w:rPr>
        <w:t xml:space="preserve"> і надниркова коми.</w:t>
      </w:r>
      <w:r w:rsidRPr="00D81700">
        <w:rPr>
          <w:rFonts w:ascii="Times New Roman" w:eastAsia="Times New Roman" w:hAnsi="Times New Roman" w:cs="Times New Roman"/>
          <w:b/>
          <w:b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 xml:space="preserve">Визначення та сучасна класифікація цукрового діабету. Основні фактори ризику та механізми розвитку діабету І і II типів. Скарги, особливості огляду хворих та дані </w:t>
      </w:r>
      <w:proofErr w:type="spellStart"/>
      <w:r w:rsidRPr="00D81700">
        <w:rPr>
          <w:rFonts w:ascii="Times New Roman" w:eastAsia="Times New Roman" w:hAnsi="Times New Roman" w:cs="Times New Roman"/>
          <w:color w:val="000000"/>
          <w:sz w:val="24"/>
          <w:szCs w:val="24"/>
          <w:lang w:eastAsia="uk-UA"/>
        </w:rPr>
        <w:t>фізикального</w:t>
      </w:r>
      <w:proofErr w:type="spellEnd"/>
      <w:r w:rsidRPr="00D81700">
        <w:rPr>
          <w:rFonts w:ascii="Times New Roman" w:eastAsia="Times New Roman" w:hAnsi="Times New Roman" w:cs="Times New Roman"/>
          <w:color w:val="000000"/>
          <w:sz w:val="24"/>
          <w:szCs w:val="24"/>
          <w:lang w:eastAsia="uk-UA"/>
        </w:rPr>
        <w:t xml:space="preserve"> обстеження при діабеті І і II типів. Сучасна лабораторна діагностика цукрового діабету, діагностичне значення вмісту </w:t>
      </w:r>
      <w:proofErr w:type="spellStart"/>
      <w:r w:rsidRPr="00D81700">
        <w:rPr>
          <w:rFonts w:ascii="Times New Roman" w:eastAsia="Times New Roman" w:hAnsi="Times New Roman" w:cs="Times New Roman"/>
          <w:color w:val="000000"/>
          <w:sz w:val="24"/>
          <w:szCs w:val="24"/>
          <w:lang w:eastAsia="uk-UA"/>
        </w:rPr>
        <w:t>глікозильованого</w:t>
      </w:r>
      <w:proofErr w:type="spellEnd"/>
      <w:r w:rsidRPr="00D81700">
        <w:rPr>
          <w:rFonts w:ascii="Times New Roman" w:eastAsia="Times New Roman" w:hAnsi="Times New Roman" w:cs="Times New Roman"/>
          <w:color w:val="000000"/>
          <w:sz w:val="24"/>
          <w:szCs w:val="24"/>
          <w:lang w:eastAsia="uk-UA"/>
        </w:rPr>
        <w:t xml:space="preserve"> гемоглобіну та </w:t>
      </w:r>
      <w:proofErr w:type="spellStart"/>
      <w:r w:rsidRPr="00D81700">
        <w:rPr>
          <w:rFonts w:ascii="Times New Roman" w:eastAsia="Times New Roman" w:hAnsi="Times New Roman" w:cs="Times New Roman"/>
          <w:color w:val="000000"/>
          <w:sz w:val="24"/>
          <w:szCs w:val="24"/>
          <w:lang w:eastAsia="uk-UA"/>
        </w:rPr>
        <w:t>імунореактивного</w:t>
      </w:r>
      <w:proofErr w:type="spellEnd"/>
      <w:r w:rsidRPr="00D81700">
        <w:rPr>
          <w:rFonts w:ascii="Times New Roman" w:eastAsia="Times New Roman" w:hAnsi="Times New Roman" w:cs="Times New Roman"/>
          <w:color w:val="000000"/>
          <w:sz w:val="24"/>
          <w:szCs w:val="24"/>
          <w:lang w:eastAsia="uk-UA"/>
        </w:rPr>
        <w:t xml:space="preserve"> інсуліну. Найбільш часті коматозні стани при цукровому діабеті (</w:t>
      </w:r>
      <w:proofErr w:type="spellStart"/>
      <w:r w:rsidRPr="00D81700">
        <w:rPr>
          <w:rFonts w:ascii="Times New Roman" w:eastAsia="Times New Roman" w:hAnsi="Times New Roman" w:cs="Times New Roman"/>
          <w:color w:val="000000"/>
          <w:sz w:val="24"/>
          <w:szCs w:val="24"/>
          <w:lang w:eastAsia="uk-UA"/>
        </w:rPr>
        <w:t>гіперкетонемічна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гіпоглікемічна</w:t>
      </w:r>
      <w:proofErr w:type="spellEnd"/>
      <w:r w:rsidRPr="00D81700">
        <w:rPr>
          <w:rFonts w:ascii="Times New Roman" w:eastAsia="Times New Roman" w:hAnsi="Times New Roman" w:cs="Times New Roman"/>
          <w:color w:val="000000"/>
          <w:sz w:val="24"/>
          <w:szCs w:val="24"/>
          <w:lang w:eastAsia="uk-UA"/>
        </w:rPr>
        <w:t xml:space="preserve"> коми), механізм розвитку, клінічні прояви, перша допомога.</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Основні етіологічні чинники ураження щитовидної залози. </w:t>
      </w:r>
      <w:proofErr w:type="spellStart"/>
      <w:r w:rsidRPr="00D81700">
        <w:rPr>
          <w:rFonts w:ascii="Times New Roman" w:eastAsia="Times New Roman" w:hAnsi="Times New Roman" w:cs="Times New Roman"/>
          <w:color w:val="000000"/>
          <w:sz w:val="24"/>
          <w:szCs w:val="24"/>
          <w:lang w:eastAsia="uk-UA"/>
        </w:rPr>
        <w:t>Гіпертиреоїдний</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гіпотиреоїдний</w:t>
      </w:r>
      <w:proofErr w:type="spellEnd"/>
      <w:r w:rsidRPr="00D81700">
        <w:rPr>
          <w:rFonts w:ascii="Times New Roman" w:eastAsia="Times New Roman" w:hAnsi="Times New Roman" w:cs="Times New Roman"/>
          <w:color w:val="000000"/>
          <w:sz w:val="24"/>
          <w:szCs w:val="24"/>
          <w:lang w:eastAsia="uk-UA"/>
        </w:rPr>
        <w:t xml:space="preserve"> синдроми при захворюваннях щитовидної залози. Дифузний токсичний зоб. Основні скарги хворого, результати фізичного, інструментального та лабораторного обстеження. Поняття про </w:t>
      </w:r>
      <w:proofErr w:type="spellStart"/>
      <w:r w:rsidRPr="00D81700">
        <w:rPr>
          <w:rFonts w:ascii="Times New Roman" w:eastAsia="Times New Roman" w:hAnsi="Times New Roman" w:cs="Times New Roman"/>
          <w:color w:val="000000"/>
          <w:sz w:val="24"/>
          <w:szCs w:val="24"/>
          <w:lang w:eastAsia="uk-UA"/>
        </w:rPr>
        <w:t>тиреотоксичний</w:t>
      </w:r>
      <w:proofErr w:type="spellEnd"/>
      <w:r w:rsidRPr="00D81700">
        <w:rPr>
          <w:rFonts w:ascii="Times New Roman" w:eastAsia="Times New Roman" w:hAnsi="Times New Roman" w:cs="Times New Roman"/>
          <w:color w:val="000000"/>
          <w:sz w:val="24"/>
          <w:szCs w:val="24"/>
          <w:lang w:eastAsia="uk-UA"/>
        </w:rPr>
        <w:t xml:space="preserve"> криз. Основні клінічні прояви мікседеми, поняття про </w:t>
      </w:r>
      <w:proofErr w:type="spellStart"/>
      <w:r w:rsidRPr="00D81700">
        <w:rPr>
          <w:rFonts w:ascii="Times New Roman" w:eastAsia="Times New Roman" w:hAnsi="Times New Roman" w:cs="Times New Roman"/>
          <w:color w:val="000000"/>
          <w:sz w:val="24"/>
          <w:szCs w:val="24"/>
          <w:lang w:eastAsia="uk-UA"/>
        </w:rPr>
        <w:t>гіпотиреоїдну</w:t>
      </w:r>
      <w:proofErr w:type="spellEnd"/>
      <w:r w:rsidRPr="00D81700">
        <w:rPr>
          <w:rFonts w:ascii="Times New Roman" w:eastAsia="Times New Roman" w:hAnsi="Times New Roman" w:cs="Times New Roman"/>
          <w:color w:val="000000"/>
          <w:sz w:val="24"/>
          <w:szCs w:val="24"/>
          <w:lang w:eastAsia="uk-UA"/>
        </w:rPr>
        <w:t xml:space="preserve"> кому.</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6.4 Тема: Діагностика запальних та дегенеративних захворювань опорно-рухового апарата. </w:t>
      </w:r>
      <w:r w:rsidRPr="00D81700">
        <w:rPr>
          <w:rFonts w:ascii="Times New Roman" w:eastAsia="Times New Roman" w:hAnsi="Times New Roman" w:cs="Times New Roman"/>
          <w:color w:val="000000"/>
          <w:sz w:val="24"/>
          <w:szCs w:val="24"/>
          <w:lang w:eastAsia="uk-UA"/>
        </w:rPr>
        <w:t xml:space="preserve">Розпитування щодо системи опори та руху. Фізичні (огляд, перкусія, аускультація, пальпація) і додаткові (інструментальні, променеві, лабораторні, морфологічні) методи діагностики хвороб периферичних суглобів, хребта, м'язів і </w:t>
      </w:r>
      <w:proofErr w:type="spellStart"/>
      <w:r w:rsidRPr="00D81700">
        <w:rPr>
          <w:rFonts w:ascii="Times New Roman" w:eastAsia="Times New Roman" w:hAnsi="Times New Roman" w:cs="Times New Roman"/>
          <w:color w:val="000000"/>
          <w:sz w:val="24"/>
          <w:szCs w:val="24"/>
          <w:lang w:eastAsia="uk-UA"/>
        </w:rPr>
        <w:t>периартикулярних</w:t>
      </w:r>
      <w:proofErr w:type="spellEnd"/>
      <w:r w:rsidRPr="00D81700">
        <w:rPr>
          <w:rFonts w:ascii="Times New Roman" w:eastAsia="Times New Roman" w:hAnsi="Times New Roman" w:cs="Times New Roman"/>
          <w:color w:val="000000"/>
          <w:sz w:val="24"/>
          <w:szCs w:val="24"/>
          <w:lang w:eastAsia="uk-UA"/>
        </w:rPr>
        <w:t xml:space="preserve"> тканин. Гоніометрія. Дослідження синовіальної рідини. Суглобові с-ми (артритичний, </w:t>
      </w:r>
      <w:proofErr w:type="spellStart"/>
      <w:r w:rsidRPr="00D81700">
        <w:rPr>
          <w:rFonts w:ascii="Times New Roman" w:eastAsia="Times New Roman" w:hAnsi="Times New Roman" w:cs="Times New Roman"/>
          <w:color w:val="000000"/>
          <w:sz w:val="24"/>
          <w:szCs w:val="24"/>
          <w:lang w:eastAsia="uk-UA"/>
        </w:rPr>
        <w:t>артрозний</w:t>
      </w:r>
      <w:proofErr w:type="spellEnd"/>
      <w:r w:rsidRPr="00D81700">
        <w:rPr>
          <w:rFonts w:ascii="Times New Roman" w:eastAsia="Times New Roman" w:hAnsi="Times New Roman" w:cs="Times New Roman"/>
          <w:color w:val="000000"/>
          <w:sz w:val="24"/>
          <w:szCs w:val="24"/>
          <w:lang w:eastAsia="uk-UA"/>
        </w:rPr>
        <w:t>). М'язовий синдром.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7. </w:t>
      </w:r>
      <w:r w:rsidRPr="00D81700">
        <w:rPr>
          <w:rFonts w:ascii="Times New Roman" w:eastAsia="Times New Roman" w:hAnsi="Times New Roman" w:cs="Times New Roman"/>
          <w:b/>
          <w:bCs/>
          <w:i/>
          <w:iCs/>
          <w:color w:val="000000"/>
          <w:sz w:val="24"/>
          <w:szCs w:val="24"/>
          <w:lang w:eastAsia="uk-UA"/>
        </w:rPr>
        <w:t>Основні симптоми та синдроми при захворюваннях серцево-судинної системи</w:t>
      </w:r>
      <w:r w:rsidRPr="00D81700">
        <w:rPr>
          <w:rFonts w:ascii="Times New Roman" w:eastAsia="Times New Roman" w:hAnsi="Times New Roman" w:cs="Times New Roman"/>
          <w:color w:val="000000"/>
          <w:sz w:val="24"/>
          <w:szCs w:val="24"/>
          <w:lang w:eastAsia="uk-UA"/>
        </w:rPr>
        <w:t>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7.1 Тема: Обстеження хворих із основними синдромами при захворюваннях серцево-судинної системи.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Розпитування щодо системи кровообігу. Фізичні (огляд, перкусія, аускультація, пальпація) і додаткові (інструментальні, променеві, лабораторні) методи діагностики хвороб системи кровообігу. Дослідження функції кровообігу.</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7.2 Тема: Синдром серцевої недостатності: основні клінічні та інструментальні методи обстеження. Гостра та хронічна судинна недостатність.</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Визначення серцевої недостатності та основні патогенетичні шляхи її розвитку. Сучасна класифікація серцевої недостатності (стадії серцевої недостатності, </w:t>
      </w:r>
      <w:proofErr w:type="spellStart"/>
      <w:r w:rsidRPr="00D81700">
        <w:rPr>
          <w:rFonts w:ascii="Times New Roman" w:eastAsia="Times New Roman" w:hAnsi="Times New Roman" w:cs="Times New Roman"/>
          <w:color w:val="000000"/>
          <w:sz w:val="24"/>
          <w:szCs w:val="24"/>
          <w:lang w:eastAsia="uk-UA"/>
        </w:rPr>
        <w:t>гемодинамічний</w:t>
      </w:r>
      <w:proofErr w:type="spellEnd"/>
      <w:r w:rsidRPr="00D81700">
        <w:rPr>
          <w:rFonts w:ascii="Times New Roman" w:eastAsia="Times New Roman" w:hAnsi="Times New Roman" w:cs="Times New Roman"/>
          <w:color w:val="000000"/>
          <w:sz w:val="24"/>
          <w:szCs w:val="24"/>
          <w:lang w:eastAsia="uk-UA"/>
        </w:rPr>
        <w:t xml:space="preserve"> варіант, функціональні класи пацієнтів). Основні клінічні прояви серцевої недостатності та дані інструментальних методів дослідження, що підтверджують її наявність. Судинна недостатність та основні її різновиди: знепритомніння, колапс, шок. Поняття про </w:t>
      </w:r>
      <w:proofErr w:type="spellStart"/>
      <w:r w:rsidRPr="00D81700">
        <w:rPr>
          <w:rFonts w:ascii="Times New Roman" w:eastAsia="Times New Roman" w:hAnsi="Times New Roman" w:cs="Times New Roman"/>
          <w:color w:val="000000"/>
          <w:sz w:val="24"/>
          <w:szCs w:val="24"/>
          <w:lang w:eastAsia="uk-UA"/>
        </w:rPr>
        <w:t>синкопальні</w:t>
      </w:r>
      <w:proofErr w:type="spellEnd"/>
      <w:r w:rsidRPr="00D81700">
        <w:rPr>
          <w:rFonts w:ascii="Times New Roman" w:eastAsia="Times New Roman" w:hAnsi="Times New Roman" w:cs="Times New Roman"/>
          <w:color w:val="000000"/>
          <w:sz w:val="24"/>
          <w:szCs w:val="24"/>
          <w:lang w:eastAsia="uk-UA"/>
        </w:rPr>
        <w:t xml:space="preserve"> стани, механізм їх виникнення та основні клінічні прояви.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lastRenderedPageBreak/>
        <w:t xml:space="preserve">7.3 Тема: </w:t>
      </w:r>
      <w:proofErr w:type="spellStart"/>
      <w:r w:rsidRPr="00D81700">
        <w:rPr>
          <w:rFonts w:ascii="Times New Roman" w:eastAsia="Times New Roman" w:hAnsi="Times New Roman" w:cs="Times New Roman"/>
          <w:b/>
          <w:bCs/>
          <w:color w:val="000000"/>
          <w:sz w:val="24"/>
          <w:szCs w:val="24"/>
          <w:lang w:eastAsia="uk-UA"/>
        </w:rPr>
        <w:t>Мітральні</w:t>
      </w:r>
      <w:proofErr w:type="spellEnd"/>
      <w:r w:rsidRPr="00D81700">
        <w:rPr>
          <w:rFonts w:ascii="Times New Roman" w:eastAsia="Times New Roman" w:hAnsi="Times New Roman" w:cs="Times New Roman"/>
          <w:b/>
          <w:bCs/>
          <w:color w:val="000000"/>
          <w:sz w:val="24"/>
          <w:szCs w:val="24"/>
          <w:lang w:eastAsia="uk-UA"/>
        </w:rPr>
        <w:t xml:space="preserve"> вади серця: основні симптоми та синдроми на підставі клініко-інструментальних методів обстеження.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Визначення та розповсюдженість вад серця, частота ураження серцевих клапанів. Основні причини та механізми розвитку </w:t>
      </w:r>
      <w:proofErr w:type="spellStart"/>
      <w:r w:rsidRPr="00D81700">
        <w:rPr>
          <w:rFonts w:ascii="Times New Roman" w:eastAsia="Times New Roman" w:hAnsi="Times New Roman" w:cs="Times New Roman"/>
          <w:color w:val="000000"/>
          <w:sz w:val="24"/>
          <w:szCs w:val="24"/>
          <w:lang w:eastAsia="uk-UA"/>
        </w:rPr>
        <w:t>мітральної</w:t>
      </w:r>
      <w:proofErr w:type="spellEnd"/>
      <w:r w:rsidRPr="00D81700">
        <w:rPr>
          <w:rFonts w:ascii="Times New Roman" w:eastAsia="Times New Roman" w:hAnsi="Times New Roman" w:cs="Times New Roman"/>
          <w:color w:val="000000"/>
          <w:sz w:val="24"/>
          <w:szCs w:val="24"/>
          <w:lang w:eastAsia="uk-UA"/>
        </w:rPr>
        <w:t xml:space="preserve"> недостатності та </w:t>
      </w:r>
      <w:proofErr w:type="spellStart"/>
      <w:r w:rsidRPr="00D81700">
        <w:rPr>
          <w:rFonts w:ascii="Times New Roman" w:eastAsia="Times New Roman" w:hAnsi="Times New Roman" w:cs="Times New Roman"/>
          <w:color w:val="000000"/>
          <w:sz w:val="24"/>
          <w:szCs w:val="24"/>
          <w:lang w:eastAsia="uk-UA"/>
        </w:rPr>
        <w:t>мітрального</w:t>
      </w:r>
      <w:proofErr w:type="spellEnd"/>
      <w:r w:rsidRPr="00D81700">
        <w:rPr>
          <w:rFonts w:ascii="Times New Roman" w:eastAsia="Times New Roman" w:hAnsi="Times New Roman" w:cs="Times New Roman"/>
          <w:color w:val="000000"/>
          <w:sz w:val="24"/>
          <w:szCs w:val="24"/>
          <w:lang w:eastAsia="uk-UA"/>
        </w:rPr>
        <w:t xml:space="preserve"> стенозу. Зміни гемодинаміки при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вадах серця. Значення рефлексу Китаєва. Основні скарги хворих на </w:t>
      </w:r>
      <w:proofErr w:type="spellStart"/>
      <w:r w:rsidRPr="00D81700">
        <w:rPr>
          <w:rFonts w:ascii="Times New Roman" w:eastAsia="Times New Roman" w:hAnsi="Times New Roman" w:cs="Times New Roman"/>
          <w:color w:val="000000"/>
          <w:sz w:val="24"/>
          <w:szCs w:val="24"/>
          <w:lang w:eastAsia="uk-UA"/>
        </w:rPr>
        <w:t>мітральний</w:t>
      </w:r>
      <w:proofErr w:type="spellEnd"/>
      <w:r w:rsidRPr="00D81700">
        <w:rPr>
          <w:rFonts w:ascii="Times New Roman" w:eastAsia="Times New Roman" w:hAnsi="Times New Roman" w:cs="Times New Roman"/>
          <w:color w:val="000000"/>
          <w:sz w:val="24"/>
          <w:szCs w:val="24"/>
          <w:lang w:eastAsia="uk-UA"/>
        </w:rPr>
        <w:t xml:space="preserve"> стеноз та недостатність </w:t>
      </w:r>
      <w:proofErr w:type="spellStart"/>
      <w:r w:rsidRPr="00D81700">
        <w:rPr>
          <w:rFonts w:ascii="Times New Roman" w:eastAsia="Times New Roman" w:hAnsi="Times New Roman" w:cs="Times New Roman"/>
          <w:color w:val="000000"/>
          <w:sz w:val="24"/>
          <w:szCs w:val="24"/>
          <w:lang w:eastAsia="uk-UA"/>
        </w:rPr>
        <w:t>мітрального</w:t>
      </w:r>
      <w:proofErr w:type="spellEnd"/>
      <w:r w:rsidRPr="00D81700">
        <w:rPr>
          <w:rFonts w:ascii="Times New Roman" w:eastAsia="Times New Roman" w:hAnsi="Times New Roman" w:cs="Times New Roman"/>
          <w:color w:val="000000"/>
          <w:sz w:val="24"/>
          <w:szCs w:val="24"/>
          <w:lang w:eastAsia="uk-UA"/>
        </w:rPr>
        <w:t xml:space="preserve"> клапана. Дані огляду, пальпації передсерцевої ділянки та перкусії при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вадах серця. </w:t>
      </w:r>
      <w:proofErr w:type="spellStart"/>
      <w:r w:rsidRPr="00D81700">
        <w:rPr>
          <w:rFonts w:ascii="Times New Roman" w:eastAsia="Times New Roman" w:hAnsi="Times New Roman" w:cs="Times New Roman"/>
          <w:color w:val="000000"/>
          <w:sz w:val="24"/>
          <w:szCs w:val="24"/>
          <w:lang w:eastAsia="uk-UA"/>
        </w:rPr>
        <w:t>Аускультативна</w:t>
      </w:r>
      <w:proofErr w:type="spellEnd"/>
      <w:r w:rsidRPr="00D81700">
        <w:rPr>
          <w:rFonts w:ascii="Times New Roman" w:eastAsia="Times New Roman" w:hAnsi="Times New Roman" w:cs="Times New Roman"/>
          <w:color w:val="000000"/>
          <w:sz w:val="24"/>
          <w:szCs w:val="24"/>
          <w:lang w:eastAsia="uk-UA"/>
        </w:rPr>
        <w:t xml:space="preserve"> картина </w:t>
      </w:r>
      <w:proofErr w:type="spellStart"/>
      <w:r w:rsidRPr="00D81700">
        <w:rPr>
          <w:rFonts w:ascii="Times New Roman" w:eastAsia="Times New Roman" w:hAnsi="Times New Roman" w:cs="Times New Roman"/>
          <w:color w:val="000000"/>
          <w:sz w:val="24"/>
          <w:szCs w:val="24"/>
          <w:lang w:eastAsia="uk-UA"/>
        </w:rPr>
        <w:t>мітрального</w:t>
      </w:r>
      <w:proofErr w:type="spellEnd"/>
      <w:r w:rsidRPr="00D81700">
        <w:rPr>
          <w:rFonts w:ascii="Times New Roman" w:eastAsia="Times New Roman" w:hAnsi="Times New Roman" w:cs="Times New Roman"/>
          <w:color w:val="000000"/>
          <w:sz w:val="24"/>
          <w:szCs w:val="24"/>
          <w:lang w:eastAsia="uk-UA"/>
        </w:rPr>
        <w:t xml:space="preserve"> стенозу та </w:t>
      </w:r>
      <w:proofErr w:type="spellStart"/>
      <w:r w:rsidRPr="00D81700">
        <w:rPr>
          <w:rFonts w:ascii="Times New Roman" w:eastAsia="Times New Roman" w:hAnsi="Times New Roman" w:cs="Times New Roman"/>
          <w:color w:val="000000"/>
          <w:sz w:val="24"/>
          <w:szCs w:val="24"/>
          <w:lang w:eastAsia="uk-UA"/>
        </w:rPr>
        <w:t>мітральної</w:t>
      </w:r>
      <w:proofErr w:type="spellEnd"/>
      <w:r w:rsidRPr="00D81700">
        <w:rPr>
          <w:rFonts w:ascii="Times New Roman" w:eastAsia="Times New Roman" w:hAnsi="Times New Roman" w:cs="Times New Roman"/>
          <w:color w:val="000000"/>
          <w:sz w:val="24"/>
          <w:szCs w:val="24"/>
          <w:lang w:eastAsia="uk-UA"/>
        </w:rPr>
        <w:t xml:space="preserve"> недостатності. ЕКГ- та </w:t>
      </w:r>
      <w:proofErr w:type="spellStart"/>
      <w:r w:rsidRPr="00D81700">
        <w:rPr>
          <w:rFonts w:ascii="Times New Roman" w:eastAsia="Times New Roman" w:hAnsi="Times New Roman" w:cs="Times New Roman"/>
          <w:color w:val="000000"/>
          <w:sz w:val="24"/>
          <w:szCs w:val="24"/>
          <w:lang w:eastAsia="uk-UA"/>
        </w:rPr>
        <w:t>ФКГ-ознаки</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вад серця. Рентгенологічні ознаки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вад. Поняття про </w:t>
      </w:r>
      <w:proofErr w:type="spellStart"/>
      <w:r w:rsidRPr="00D81700">
        <w:rPr>
          <w:rFonts w:ascii="Times New Roman" w:eastAsia="Times New Roman" w:hAnsi="Times New Roman" w:cs="Times New Roman"/>
          <w:color w:val="000000"/>
          <w:sz w:val="24"/>
          <w:szCs w:val="24"/>
          <w:lang w:eastAsia="uk-UA"/>
        </w:rPr>
        <w:t>пролапс</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мітрального</w:t>
      </w:r>
      <w:proofErr w:type="spellEnd"/>
      <w:r w:rsidRPr="00D81700">
        <w:rPr>
          <w:rFonts w:ascii="Times New Roman" w:eastAsia="Times New Roman" w:hAnsi="Times New Roman" w:cs="Times New Roman"/>
          <w:color w:val="000000"/>
          <w:sz w:val="24"/>
          <w:szCs w:val="24"/>
          <w:lang w:eastAsia="uk-UA"/>
        </w:rPr>
        <w:t xml:space="preserve"> клапана.</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7.4 Тема:</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Аортальні вади серця: основні симптоми та синдроми на підставі клініко-інструментальних методів обстеження.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Етіологічні фактори та механізми розвитку аортальної недостатності та аортального стенозу. Зміни гемодинаміки при аортальних вадах серця. Основні скарги хворих на аортальний стеноз та недостатність аортального клапана. Дані огляду, пальпації передсерцевої ділянки та перкусії при аортальних вадах серця. </w:t>
      </w:r>
      <w:proofErr w:type="spellStart"/>
      <w:r w:rsidRPr="00D81700">
        <w:rPr>
          <w:rFonts w:ascii="Times New Roman" w:eastAsia="Times New Roman" w:hAnsi="Times New Roman" w:cs="Times New Roman"/>
          <w:color w:val="000000"/>
          <w:sz w:val="24"/>
          <w:szCs w:val="24"/>
          <w:lang w:eastAsia="uk-UA"/>
        </w:rPr>
        <w:t>Аускультативна</w:t>
      </w:r>
      <w:proofErr w:type="spellEnd"/>
      <w:r w:rsidRPr="00D81700">
        <w:rPr>
          <w:rFonts w:ascii="Times New Roman" w:eastAsia="Times New Roman" w:hAnsi="Times New Roman" w:cs="Times New Roman"/>
          <w:color w:val="000000"/>
          <w:sz w:val="24"/>
          <w:szCs w:val="24"/>
          <w:lang w:eastAsia="uk-UA"/>
        </w:rPr>
        <w:t xml:space="preserve"> картина стенозу аортального отвору та аортальної недостатності. ЕКГ-, </w:t>
      </w:r>
      <w:proofErr w:type="spellStart"/>
      <w:r w:rsidRPr="00D81700">
        <w:rPr>
          <w:rFonts w:ascii="Times New Roman" w:eastAsia="Times New Roman" w:hAnsi="Times New Roman" w:cs="Times New Roman"/>
          <w:color w:val="000000"/>
          <w:sz w:val="24"/>
          <w:szCs w:val="24"/>
          <w:lang w:eastAsia="uk-UA"/>
        </w:rPr>
        <w:t>ФКГ-ознаки</w:t>
      </w:r>
      <w:proofErr w:type="spellEnd"/>
      <w:r w:rsidRPr="00D81700">
        <w:rPr>
          <w:rFonts w:ascii="Times New Roman" w:eastAsia="Times New Roman" w:hAnsi="Times New Roman" w:cs="Times New Roman"/>
          <w:color w:val="000000"/>
          <w:sz w:val="24"/>
          <w:szCs w:val="24"/>
          <w:lang w:eastAsia="uk-UA"/>
        </w:rPr>
        <w:t xml:space="preserve"> аортальних вад серця. Рентгенологічні ознаки аортальних вад.</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7.5 Тема:</w:t>
      </w:r>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b/>
          <w:bCs/>
          <w:color w:val="000000"/>
          <w:sz w:val="24"/>
          <w:szCs w:val="24"/>
          <w:lang w:eastAsia="uk-UA"/>
        </w:rPr>
        <w:t>Трикуспідальні</w:t>
      </w:r>
      <w:proofErr w:type="spellEnd"/>
      <w:r w:rsidRPr="00D81700">
        <w:rPr>
          <w:rFonts w:ascii="Times New Roman" w:eastAsia="Times New Roman" w:hAnsi="Times New Roman" w:cs="Times New Roman"/>
          <w:b/>
          <w:bCs/>
          <w:color w:val="000000"/>
          <w:sz w:val="24"/>
          <w:szCs w:val="24"/>
          <w:lang w:eastAsia="uk-UA"/>
        </w:rPr>
        <w:t xml:space="preserve"> вади серця. Уроджені вади серця.</w:t>
      </w:r>
      <w:r w:rsidRPr="00D81700">
        <w:rPr>
          <w:rFonts w:ascii="Times New Roman" w:eastAsia="Times New Roman" w:hAnsi="Times New Roman" w:cs="Times New Roman"/>
          <w:color w:val="000000"/>
          <w:sz w:val="24"/>
          <w:szCs w:val="24"/>
          <w:lang w:eastAsia="uk-UA"/>
        </w:rPr>
        <w:t xml:space="preserve"> Синдром недостатності тристулкового клапана. Синдром стенозу правого </w:t>
      </w:r>
      <w:proofErr w:type="spellStart"/>
      <w:r w:rsidRPr="00D81700">
        <w:rPr>
          <w:rFonts w:ascii="Times New Roman" w:eastAsia="Times New Roman" w:hAnsi="Times New Roman" w:cs="Times New Roman"/>
          <w:color w:val="000000"/>
          <w:sz w:val="24"/>
          <w:szCs w:val="24"/>
          <w:lang w:eastAsia="uk-UA"/>
        </w:rPr>
        <w:t>атріовентрикулярного</w:t>
      </w:r>
      <w:proofErr w:type="spellEnd"/>
      <w:r w:rsidRPr="00D81700">
        <w:rPr>
          <w:rFonts w:ascii="Times New Roman" w:eastAsia="Times New Roman" w:hAnsi="Times New Roman" w:cs="Times New Roman"/>
          <w:color w:val="000000"/>
          <w:sz w:val="24"/>
          <w:szCs w:val="24"/>
          <w:lang w:eastAsia="uk-UA"/>
        </w:rPr>
        <w:t xml:space="preserve"> отвору. Синдроми </w:t>
      </w:r>
      <w:proofErr w:type="spellStart"/>
      <w:r w:rsidRPr="00D81700">
        <w:rPr>
          <w:rFonts w:ascii="Times New Roman" w:eastAsia="Times New Roman" w:hAnsi="Times New Roman" w:cs="Times New Roman"/>
          <w:color w:val="000000"/>
          <w:sz w:val="24"/>
          <w:szCs w:val="24"/>
          <w:lang w:eastAsia="uk-UA"/>
        </w:rPr>
        <w:t>септальних</w:t>
      </w:r>
      <w:proofErr w:type="spellEnd"/>
      <w:r w:rsidRPr="00D81700">
        <w:rPr>
          <w:rFonts w:ascii="Times New Roman" w:eastAsia="Times New Roman" w:hAnsi="Times New Roman" w:cs="Times New Roman"/>
          <w:color w:val="000000"/>
          <w:sz w:val="24"/>
          <w:szCs w:val="24"/>
          <w:lang w:eastAsia="uk-UA"/>
        </w:rPr>
        <w:t xml:space="preserve"> серцевих дефектів. Синдром звуження легеневої артерії. Синдром </w:t>
      </w:r>
      <w:proofErr w:type="spellStart"/>
      <w:r w:rsidRPr="00D81700">
        <w:rPr>
          <w:rFonts w:ascii="Times New Roman" w:eastAsia="Times New Roman" w:hAnsi="Times New Roman" w:cs="Times New Roman"/>
          <w:color w:val="000000"/>
          <w:sz w:val="24"/>
          <w:szCs w:val="24"/>
          <w:lang w:eastAsia="uk-UA"/>
        </w:rPr>
        <w:t>декстрапозиції</w:t>
      </w:r>
      <w:proofErr w:type="spellEnd"/>
      <w:r w:rsidRPr="00D81700">
        <w:rPr>
          <w:rFonts w:ascii="Times New Roman" w:eastAsia="Times New Roman" w:hAnsi="Times New Roman" w:cs="Times New Roman"/>
          <w:color w:val="000000"/>
          <w:sz w:val="24"/>
          <w:szCs w:val="24"/>
          <w:lang w:eastAsia="uk-UA"/>
        </w:rPr>
        <w:t xml:space="preserve"> аорти.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7.6 Тема:</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Основні симптоми та синдроми при артеріальних гіпертензіях</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 xml:space="preserve">і </w:t>
      </w:r>
      <w:proofErr w:type="spellStart"/>
      <w:r w:rsidRPr="00D81700">
        <w:rPr>
          <w:rFonts w:ascii="Times New Roman" w:eastAsia="Times New Roman" w:hAnsi="Times New Roman" w:cs="Times New Roman"/>
          <w:b/>
          <w:bCs/>
          <w:color w:val="000000"/>
          <w:sz w:val="24"/>
          <w:szCs w:val="24"/>
          <w:lang w:eastAsia="uk-UA"/>
        </w:rPr>
        <w:t>гіпотензії</w:t>
      </w:r>
      <w:proofErr w:type="spellEnd"/>
      <w:r w:rsidRPr="00D81700">
        <w:rPr>
          <w:rFonts w:ascii="Times New Roman" w:eastAsia="Times New Roman" w:hAnsi="Times New Roman" w:cs="Times New Roman"/>
          <w:b/>
          <w:b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w:t>
      </w:r>
      <w:proofErr w:type="spellStart"/>
      <w:r w:rsidRPr="00D81700">
        <w:rPr>
          <w:rFonts w:ascii="Times New Roman" w:eastAsia="Times New Roman" w:hAnsi="Times New Roman" w:cs="Times New Roman"/>
          <w:color w:val="000000"/>
          <w:sz w:val="24"/>
          <w:szCs w:val="24"/>
          <w:lang w:eastAsia="uk-UA"/>
        </w:rPr>
        <w:t>гіпертензивний</w:t>
      </w:r>
      <w:proofErr w:type="spellEnd"/>
      <w:r w:rsidRPr="00D81700">
        <w:rPr>
          <w:rFonts w:ascii="Times New Roman" w:eastAsia="Times New Roman" w:hAnsi="Times New Roman" w:cs="Times New Roman"/>
          <w:color w:val="000000"/>
          <w:sz w:val="24"/>
          <w:szCs w:val="24"/>
          <w:lang w:eastAsia="uk-UA"/>
        </w:rPr>
        <w:t xml:space="preserve"> і гіпотензивний синдроми)</w:t>
      </w:r>
      <w:r w:rsidRPr="00D81700">
        <w:rPr>
          <w:rFonts w:ascii="Times New Roman" w:eastAsia="Times New Roman" w:hAnsi="Times New Roman" w:cs="Times New Roman"/>
          <w:b/>
          <w:bCs/>
          <w:color w:val="000000"/>
          <w:sz w:val="24"/>
          <w:szCs w:val="24"/>
          <w:lang w:eastAsia="uk-UA"/>
        </w:rPr>
        <w:t>. Гіпертонічні кризи.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Визначення ВООЗ/МТГ для артеріальної гіпертензії, ессенціальної гіпертензії (гіпертонічної хвороби) та симптоматичної гіпертензії. Основні фактори ризику гіпертонічної хвороби та механізми її розвитку. Класифікація гіпертонічної хвороби за рівнем артеріального тиску та за ураженням органів-мішеней. Основні скарги хворого на гіпертонічну хворобу, дані огляду, пальпації </w:t>
      </w:r>
      <w:proofErr w:type="spellStart"/>
      <w:r w:rsidRPr="00D81700">
        <w:rPr>
          <w:rFonts w:ascii="Times New Roman" w:eastAsia="Times New Roman" w:hAnsi="Times New Roman" w:cs="Times New Roman"/>
          <w:color w:val="000000"/>
          <w:sz w:val="24"/>
          <w:szCs w:val="24"/>
          <w:lang w:eastAsia="uk-UA"/>
        </w:rPr>
        <w:t>прекардіальної</w:t>
      </w:r>
      <w:proofErr w:type="spellEnd"/>
      <w:r w:rsidRPr="00D81700">
        <w:rPr>
          <w:rFonts w:ascii="Times New Roman" w:eastAsia="Times New Roman" w:hAnsi="Times New Roman" w:cs="Times New Roman"/>
          <w:color w:val="000000"/>
          <w:sz w:val="24"/>
          <w:szCs w:val="24"/>
          <w:lang w:eastAsia="uk-UA"/>
        </w:rPr>
        <w:t xml:space="preserve"> ділянки, перкусії меж серцевої тупості та аускультації.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змін міокарда при гіпертонічній хворобі. Симптоматичні артеріальні гіпертензії. Ускладнені та неускладнені гіпертонічні кризи.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7.7 Тема: Синдром ураження міокарда. Синдром порушення ритму серця. Синдром </w:t>
      </w:r>
      <w:proofErr w:type="spellStart"/>
      <w:r w:rsidRPr="00D81700">
        <w:rPr>
          <w:rFonts w:ascii="Times New Roman" w:eastAsia="Times New Roman" w:hAnsi="Times New Roman" w:cs="Times New Roman"/>
          <w:b/>
          <w:bCs/>
          <w:color w:val="000000"/>
          <w:sz w:val="24"/>
          <w:szCs w:val="24"/>
          <w:lang w:eastAsia="uk-UA"/>
        </w:rPr>
        <w:t>гідроперикарда</w:t>
      </w:r>
      <w:proofErr w:type="spellEnd"/>
      <w:r w:rsidRPr="00D81700">
        <w:rPr>
          <w:rFonts w:ascii="Times New Roman" w:eastAsia="Times New Roman" w:hAnsi="Times New Roman" w:cs="Times New Roman"/>
          <w:b/>
          <w:bCs/>
          <w:color w:val="000000"/>
          <w:sz w:val="24"/>
          <w:szCs w:val="24"/>
          <w:lang w:eastAsia="uk-UA"/>
        </w:rPr>
        <w:t>.</w:t>
      </w:r>
      <w:r w:rsidRPr="00D81700">
        <w:rPr>
          <w:rFonts w:ascii="Times New Roman" w:eastAsia="Times New Roman" w:hAnsi="Times New Roman" w:cs="Times New Roman"/>
          <w:color w:val="000000"/>
          <w:sz w:val="24"/>
          <w:szCs w:val="24"/>
          <w:lang w:eastAsia="uk-UA"/>
        </w:rPr>
        <w:t xml:space="preserve"> Основні скарги хворого, дані огляду, пальпації </w:t>
      </w:r>
      <w:proofErr w:type="spellStart"/>
      <w:r w:rsidRPr="00D81700">
        <w:rPr>
          <w:rFonts w:ascii="Times New Roman" w:eastAsia="Times New Roman" w:hAnsi="Times New Roman" w:cs="Times New Roman"/>
          <w:color w:val="000000"/>
          <w:sz w:val="24"/>
          <w:szCs w:val="24"/>
          <w:lang w:eastAsia="uk-UA"/>
        </w:rPr>
        <w:t>прекардіальної</w:t>
      </w:r>
      <w:proofErr w:type="spellEnd"/>
      <w:r w:rsidRPr="00D81700">
        <w:rPr>
          <w:rFonts w:ascii="Times New Roman" w:eastAsia="Times New Roman" w:hAnsi="Times New Roman" w:cs="Times New Roman"/>
          <w:color w:val="000000"/>
          <w:sz w:val="24"/>
          <w:szCs w:val="24"/>
          <w:lang w:eastAsia="uk-UA"/>
        </w:rPr>
        <w:t xml:space="preserve"> ділянки, перкусії меж серцевої тупості та аускультації. </w:t>
      </w: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Ускладнення.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7.8 Тема:</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Основні симптоми та синдроми при стенокардії та інфаркті міокарда. Гострий коронарний синдром.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Клінічні прояви стенокардії. Функціональні класи стенокардії. Методи діагностики стенокардії (ЕКГ, добове </w:t>
      </w:r>
      <w:proofErr w:type="spellStart"/>
      <w:r w:rsidRPr="00D81700">
        <w:rPr>
          <w:rFonts w:ascii="Times New Roman" w:eastAsia="Times New Roman" w:hAnsi="Times New Roman" w:cs="Times New Roman"/>
          <w:color w:val="000000"/>
          <w:sz w:val="24"/>
          <w:szCs w:val="24"/>
          <w:lang w:eastAsia="uk-UA"/>
        </w:rPr>
        <w:t>моніторування</w:t>
      </w:r>
      <w:proofErr w:type="spellEnd"/>
      <w:r w:rsidRPr="00D81700">
        <w:rPr>
          <w:rFonts w:ascii="Times New Roman" w:eastAsia="Times New Roman" w:hAnsi="Times New Roman" w:cs="Times New Roman"/>
          <w:color w:val="000000"/>
          <w:sz w:val="24"/>
          <w:szCs w:val="24"/>
          <w:lang w:eastAsia="uk-UA"/>
        </w:rPr>
        <w:t xml:space="preserve"> ЕКГ, навантажувальні тести, </w:t>
      </w:r>
      <w:proofErr w:type="spellStart"/>
      <w:r w:rsidRPr="00D81700">
        <w:rPr>
          <w:rFonts w:ascii="Times New Roman" w:eastAsia="Times New Roman" w:hAnsi="Times New Roman" w:cs="Times New Roman"/>
          <w:color w:val="000000"/>
          <w:sz w:val="24"/>
          <w:szCs w:val="24"/>
          <w:lang w:eastAsia="uk-UA"/>
        </w:rPr>
        <w:t>сцинтіграфія</w:t>
      </w:r>
      <w:proofErr w:type="spellEnd"/>
      <w:r w:rsidRPr="00D81700">
        <w:rPr>
          <w:rFonts w:ascii="Times New Roman" w:eastAsia="Times New Roman" w:hAnsi="Times New Roman" w:cs="Times New Roman"/>
          <w:color w:val="000000"/>
          <w:sz w:val="24"/>
          <w:szCs w:val="24"/>
          <w:lang w:eastAsia="uk-UA"/>
        </w:rPr>
        <w:t xml:space="preserve"> серця, </w:t>
      </w:r>
      <w:proofErr w:type="spellStart"/>
      <w:r w:rsidRPr="00D81700">
        <w:rPr>
          <w:rFonts w:ascii="Times New Roman" w:eastAsia="Times New Roman" w:hAnsi="Times New Roman" w:cs="Times New Roman"/>
          <w:color w:val="000000"/>
          <w:sz w:val="24"/>
          <w:szCs w:val="24"/>
          <w:lang w:eastAsia="uk-UA"/>
        </w:rPr>
        <w:t>коронарографія</w:t>
      </w:r>
      <w:proofErr w:type="spellEnd"/>
      <w:r w:rsidRPr="00D81700">
        <w:rPr>
          <w:rFonts w:ascii="Times New Roman" w:eastAsia="Times New Roman" w:hAnsi="Times New Roman" w:cs="Times New Roman"/>
          <w:color w:val="000000"/>
          <w:sz w:val="24"/>
          <w:szCs w:val="24"/>
          <w:lang w:eastAsia="uk-UA"/>
        </w:rPr>
        <w:t>). Нестабільна стенокардія. Гострий коронарний синдром. Клінічні прояви гострого інфаркту міокарда. ЕКГ- зміни інфаркту міокарда. Лабораторні маркери некрозу міокарда.</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8. </w:t>
      </w:r>
      <w:r w:rsidRPr="00D81700">
        <w:rPr>
          <w:rFonts w:ascii="Times New Roman" w:eastAsia="Times New Roman" w:hAnsi="Times New Roman" w:cs="Times New Roman"/>
          <w:b/>
          <w:bCs/>
          <w:i/>
          <w:iCs/>
          <w:color w:val="000000"/>
          <w:sz w:val="24"/>
          <w:szCs w:val="24"/>
          <w:lang w:eastAsia="uk-UA"/>
        </w:rPr>
        <w:t>Основні симптоми та синдроми при захворюваннях органів дихання та інтерпретація результатів інструментальних і лабораторних методів обстеження.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8.1 Тема: Обстеження хворих із основними синдромами при захворюваннях системи органів дихання. </w:t>
      </w:r>
      <w:r w:rsidRPr="00D81700">
        <w:rPr>
          <w:rFonts w:ascii="Times New Roman" w:eastAsia="Times New Roman" w:hAnsi="Times New Roman" w:cs="Times New Roman"/>
          <w:color w:val="000000"/>
          <w:sz w:val="24"/>
          <w:szCs w:val="24"/>
          <w:lang w:eastAsia="uk-UA"/>
        </w:rPr>
        <w:t xml:space="preserve">Розпитування щодо системи дихання. Фізичні (огляд, перкусія, аускультація, пальпація) і додаткові (інструментальні, променеві, лабораторні) методи діагностики хвороб системи дихання. Дослідження функції дихання. Дослідження мокротиння і плевральної рідини. Інструментальні та лабораторні методи дослідження органів дихання. Показання та методика проведення спірографії і </w:t>
      </w:r>
      <w:proofErr w:type="spellStart"/>
      <w:r w:rsidRPr="00D81700">
        <w:rPr>
          <w:rFonts w:ascii="Times New Roman" w:eastAsia="Times New Roman" w:hAnsi="Times New Roman" w:cs="Times New Roman"/>
          <w:color w:val="000000"/>
          <w:sz w:val="24"/>
          <w:szCs w:val="24"/>
          <w:lang w:eastAsia="uk-UA"/>
        </w:rPr>
        <w:t>пневмотахометрії</w:t>
      </w:r>
      <w:proofErr w:type="spellEnd"/>
      <w:r w:rsidRPr="00D81700">
        <w:rPr>
          <w:rFonts w:ascii="Times New Roman" w:eastAsia="Times New Roman" w:hAnsi="Times New Roman" w:cs="Times New Roman"/>
          <w:color w:val="000000"/>
          <w:sz w:val="24"/>
          <w:szCs w:val="24"/>
          <w:lang w:eastAsia="uk-UA"/>
        </w:rPr>
        <w:t xml:space="preserve">, основні показники в нормі, зміни при обструктивному та </w:t>
      </w:r>
      <w:proofErr w:type="spellStart"/>
      <w:r w:rsidRPr="00D81700">
        <w:rPr>
          <w:rFonts w:ascii="Times New Roman" w:eastAsia="Times New Roman" w:hAnsi="Times New Roman" w:cs="Times New Roman"/>
          <w:color w:val="000000"/>
          <w:sz w:val="24"/>
          <w:szCs w:val="24"/>
          <w:lang w:eastAsia="uk-UA"/>
        </w:rPr>
        <w:t>рестриктивному</w:t>
      </w:r>
      <w:proofErr w:type="spellEnd"/>
      <w:r w:rsidRPr="00D81700">
        <w:rPr>
          <w:rFonts w:ascii="Times New Roman" w:eastAsia="Times New Roman" w:hAnsi="Times New Roman" w:cs="Times New Roman"/>
          <w:color w:val="000000"/>
          <w:sz w:val="24"/>
          <w:szCs w:val="24"/>
          <w:lang w:eastAsia="uk-UA"/>
        </w:rPr>
        <w:t xml:space="preserve"> варіантах порушень дихання. Знайомство з методикою проведення та діагностичним значенням бронхоскопії та бронхографії. Плевральна пункція (техніка проведення та лабораторне </w:t>
      </w:r>
      <w:r w:rsidRPr="00D81700">
        <w:rPr>
          <w:rFonts w:ascii="Times New Roman" w:eastAsia="Times New Roman" w:hAnsi="Times New Roman" w:cs="Times New Roman"/>
          <w:color w:val="000000"/>
          <w:sz w:val="24"/>
          <w:szCs w:val="24"/>
          <w:lang w:eastAsia="uk-UA"/>
        </w:rPr>
        <w:lastRenderedPageBreak/>
        <w:t xml:space="preserve">дослідження </w:t>
      </w:r>
      <w:proofErr w:type="spellStart"/>
      <w:r w:rsidRPr="00D81700">
        <w:rPr>
          <w:rFonts w:ascii="Times New Roman" w:eastAsia="Times New Roman" w:hAnsi="Times New Roman" w:cs="Times New Roman"/>
          <w:color w:val="000000"/>
          <w:sz w:val="24"/>
          <w:szCs w:val="24"/>
          <w:lang w:eastAsia="uk-UA"/>
        </w:rPr>
        <w:t>пунктату</w:t>
      </w:r>
      <w:proofErr w:type="spellEnd"/>
      <w:r w:rsidRPr="00D81700">
        <w:rPr>
          <w:rFonts w:ascii="Times New Roman" w:eastAsia="Times New Roman" w:hAnsi="Times New Roman" w:cs="Times New Roman"/>
          <w:color w:val="000000"/>
          <w:sz w:val="24"/>
          <w:szCs w:val="24"/>
          <w:lang w:eastAsia="uk-UA"/>
        </w:rPr>
        <w:t>). Лабораторне дослідження харкотиння. Рентгенологічне дослідження органів грудної клітки, діагностичне значення. Комп'ютерна томографія органів грудної клітки, основні показання до її проведення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8.2 Тема: Синдроми гострої і хронічної дихальної недостатності.</w:t>
      </w:r>
      <w:r w:rsidRPr="00D81700">
        <w:rPr>
          <w:rFonts w:ascii="Times New Roman" w:eastAsia="Times New Roman" w:hAnsi="Times New Roman" w:cs="Times New Roman"/>
          <w:color w:val="000000"/>
          <w:sz w:val="24"/>
          <w:szCs w:val="24"/>
          <w:lang w:eastAsia="uk-UA"/>
        </w:rPr>
        <w:t xml:space="preserve"> Порушення вентиляційної функції легень. Форми і ступені дихальної недостатності. </w:t>
      </w:r>
      <w:proofErr w:type="spellStart"/>
      <w:r w:rsidRPr="00D81700">
        <w:rPr>
          <w:rFonts w:ascii="Times New Roman" w:eastAsia="Times New Roman" w:hAnsi="Times New Roman" w:cs="Times New Roman"/>
          <w:color w:val="000000"/>
          <w:sz w:val="24"/>
          <w:szCs w:val="24"/>
          <w:lang w:eastAsia="uk-UA"/>
        </w:rPr>
        <w:t>Рестриктивна</w:t>
      </w:r>
      <w:proofErr w:type="spellEnd"/>
      <w:r w:rsidRPr="00D81700">
        <w:rPr>
          <w:rFonts w:ascii="Times New Roman" w:eastAsia="Times New Roman" w:hAnsi="Times New Roman" w:cs="Times New Roman"/>
          <w:color w:val="000000"/>
          <w:sz w:val="24"/>
          <w:szCs w:val="24"/>
          <w:lang w:eastAsia="uk-UA"/>
        </w:rPr>
        <w:t xml:space="preserve"> та обструктивна дихальна недостатність.</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8.3 Тема: Синдроми</w:t>
      </w:r>
      <w:r w:rsidRPr="00D81700">
        <w:rPr>
          <w:rFonts w:ascii="Times New Roman" w:eastAsia="Times New Roman" w:hAnsi="Times New Roman" w:cs="Times New Roman"/>
          <w:color w:val="000000"/>
          <w:sz w:val="24"/>
          <w:szCs w:val="24"/>
          <w:lang w:eastAsia="uk-UA"/>
        </w:rPr>
        <w:t xml:space="preserve"> накопичення повітря і рідини в плевральній порожнині. Синдром </w:t>
      </w:r>
      <w:proofErr w:type="spellStart"/>
      <w:r w:rsidRPr="00D81700">
        <w:rPr>
          <w:rFonts w:ascii="Times New Roman" w:eastAsia="Times New Roman" w:hAnsi="Times New Roman" w:cs="Times New Roman"/>
          <w:color w:val="000000"/>
          <w:sz w:val="24"/>
          <w:szCs w:val="24"/>
          <w:lang w:eastAsia="uk-UA"/>
        </w:rPr>
        <w:t>гіперповітряності</w:t>
      </w:r>
      <w:proofErr w:type="spellEnd"/>
      <w:r w:rsidRPr="00D81700">
        <w:rPr>
          <w:rFonts w:ascii="Times New Roman" w:eastAsia="Times New Roman" w:hAnsi="Times New Roman" w:cs="Times New Roman"/>
          <w:color w:val="000000"/>
          <w:sz w:val="24"/>
          <w:szCs w:val="24"/>
          <w:lang w:eastAsia="uk-UA"/>
        </w:rPr>
        <w:t xml:space="preserve"> легені. </w:t>
      </w:r>
      <w:proofErr w:type="spellStart"/>
      <w:r w:rsidRPr="00D81700">
        <w:rPr>
          <w:rFonts w:ascii="Times New Roman" w:eastAsia="Times New Roman" w:hAnsi="Times New Roman" w:cs="Times New Roman"/>
          <w:color w:val="000000"/>
          <w:sz w:val="24"/>
          <w:szCs w:val="24"/>
          <w:lang w:eastAsia="uk-UA"/>
        </w:rPr>
        <w:t>Бронхообструктивний</w:t>
      </w:r>
      <w:proofErr w:type="spellEnd"/>
      <w:r w:rsidRPr="00D81700">
        <w:rPr>
          <w:rFonts w:ascii="Times New Roman" w:eastAsia="Times New Roman" w:hAnsi="Times New Roman" w:cs="Times New Roman"/>
          <w:color w:val="000000"/>
          <w:sz w:val="24"/>
          <w:szCs w:val="24"/>
          <w:lang w:eastAsia="uk-UA"/>
        </w:rPr>
        <w:t xml:space="preserve"> синдром. Синдром </w:t>
      </w:r>
      <w:proofErr w:type="spellStart"/>
      <w:r w:rsidRPr="00D81700">
        <w:rPr>
          <w:rFonts w:ascii="Times New Roman" w:eastAsia="Times New Roman" w:hAnsi="Times New Roman" w:cs="Times New Roman"/>
          <w:color w:val="000000"/>
          <w:sz w:val="24"/>
          <w:szCs w:val="24"/>
          <w:lang w:eastAsia="uk-UA"/>
        </w:rPr>
        <w:t>гіпоповітряності</w:t>
      </w:r>
      <w:proofErr w:type="spellEnd"/>
      <w:r w:rsidRPr="00D81700">
        <w:rPr>
          <w:rFonts w:ascii="Times New Roman" w:eastAsia="Times New Roman" w:hAnsi="Times New Roman" w:cs="Times New Roman"/>
          <w:color w:val="000000"/>
          <w:sz w:val="24"/>
          <w:szCs w:val="24"/>
          <w:lang w:eastAsia="uk-UA"/>
        </w:rPr>
        <w:t xml:space="preserve"> легень. Синдром порожнини в легені. Синдром ущільнення легеневої тканини.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8.4 Тема: Синдром легеневої гіпертензії</w:t>
      </w:r>
      <w:r w:rsidRPr="00D81700">
        <w:rPr>
          <w:rFonts w:ascii="Times New Roman" w:eastAsia="Times New Roman" w:hAnsi="Times New Roman" w:cs="Times New Roman"/>
          <w:color w:val="000000"/>
          <w:sz w:val="24"/>
          <w:szCs w:val="24"/>
          <w:lang w:eastAsia="uk-UA"/>
        </w:rPr>
        <w:t>. Синдром «легеневого серця». Синдром «</w:t>
      </w:r>
      <w:proofErr w:type="spellStart"/>
      <w:r w:rsidRPr="00D81700">
        <w:rPr>
          <w:rFonts w:ascii="Times New Roman" w:eastAsia="Times New Roman" w:hAnsi="Times New Roman" w:cs="Times New Roman"/>
          <w:color w:val="000000"/>
          <w:sz w:val="24"/>
          <w:szCs w:val="24"/>
          <w:lang w:eastAsia="uk-UA"/>
        </w:rPr>
        <w:t>позалегеневої</w:t>
      </w:r>
      <w:proofErr w:type="spellEnd"/>
      <w:r w:rsidRPr="00D81700">
        <w:rPr>
          <w:rFonts w:ascii="Times New Roman" w:eastAsia="Times New Roman" w:hAnsi="Times New Roman" w:cs="Times New Roman"/>
          <w:color w:val="000000"/>
          <w:sz w:val="24"/>
          <w:szCs w:val="24"/>
          <w:lang w:eastAsia="uk-UA"/>
        </w:rPr>
        <w:t xml:space="preserve">» дихальної недостатності. Дихальний </w:t>
      </w:r>
      <w:proofErr w:type="spellStart"/>
      <w:r w:rsidRPr="00D81700">
        <w:rPr>
          <w:rFonts w:ascii="Times New Roman" w:eastAsia="Times New Roman" w:hAnsi="Times New Roman" w:cs="Times New Roman"/>
          <w:color w:val="000000"/>
          <w:sz w:val="24"/>
          <w:szCs w:val="24"/>
          <w:lang w:eastAsia="uk-UA"/>
        </w:rPr>
        <w:t>дістрес-синдром</w:t>
      </w:r>
      <w:proofErr w:type="spellEnd"/>
      <w:r w:rsidRPr="00D81700">
        <w:rPr>
          <w:rFonts w:ascii="Times New Roman" w:eastAsia="Times New Roman" w:hAnsi="Times New Roman" w:cs="Times New Roman"/>
          <w:color w:val="000000"/>
          <w:sz w:val="24"/>
          <w:szCs w:val="24"/>
          <w:lang w:eastAsia="uk-UA"/>
        </w:rPr>
        <w:t xml:space="preserve"> дорослих. </w:t>
      </w:r>
      <w:proofErr w:type="spellStart"/>
      <w:r w:rsidRPr="00D81700">
        <w:rPr>
          <w:rFonts w:ascii="Times New Roman" w:eastAsia="Times New Roman" w:hAnsi="Times New Roman" w:cs="Times New Roman"/>
          <w:color w:val="000000"/>
          <w:sz w:val="24"/>
          <w:szCs w:val="24"/>
          <w:lang w:eastAsia="uk-UA"/>
        </w:rPr>
        <w:t>Пікквікський</w:t>
      </w:r>
      <w:proofErr w:type="spellEnd"/>
      <w:r w:rsidRPr="00D81700">
        <w:rPr>
          <w:rFonts w:ascii="Times New Roman" w:eastAsia="Times New Roman" w:hAnsi="Times New Roman" w:cs="Times New Roman"/>
          <w:color w:val="000000"/>
          <w:sz w:val="24"/>
          <w:szCs w:val="24"/>
          <w:lang w:eastAsia="uk-UA"/>
        </w:rPr>
        <w:t xml:space="preserve"> синдром.</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Змістовий модуль 9. </w:t>
      </w:r>
      <w:r w:rsidRPr="00D81700">
        <w:rPr>
          <w:rFonts w:ascii="Times New Roman" w:eastAsia="Times New Roman" w:hAnsi="Times New Roman" w:cs="Times New Roman"/>
          <w:b/>
          <w:bCs/>
          <w:i/>
          <w:iCs/>
          <w:color w:val="000000"/>
          <w:sz w:val="24"/>
          <w:szCs w:val="24"/>
          <w:lang w:eastAsia="uk-UA"/>
        </w:rPr>
        <w:t>Основні симптоми та синдроми при захворюваннях шлунково-кишкового тракту і сечовидільної системи та інтерпретація результатів інструментальних і лабораторних методів обстеження.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9.1 Тема: Обстеження хворих із основними синдромами при захворюваннях шлунково-кишкового тракту. </w:t>
      </w:r>
      <w:r w:rsidRPr="00D81700">
        <w:rPr>
          <w:rFonts w:ascii="Times New Roman" w:eastAsia="Times New Roman" w:hAnsi="Times New Roman" w:cs="Times New Roman"/>
          <w:color w:val="000000"/>
          <w:sz w:val="24"/>
          <w:szCs w:val="24"/>
          <w:lang w:eastAsia="uk-UA"/>
        </w:rPr>
        <w:t>Розпитування щодо системи травлення. Фізичні (огляд, перкусія, аускультація, пальпація) та додаткові (інструментальні, променеві, лабораторні, морфологічні) методи дослідження стану ШКТ.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Ознайомлення з показаннями та методикою проведення </w:t>
      </w:r>
      <w:proofErr w:type="spellStart"/>
      <w:r w:rsidRPr="00D81700">
        <w:rPr>
          <w:rFonts w:ascii="Times New Roman" w:eastAsia="Times New Roman" w:hAnsi="Times New Roman" w:cs="Times New Roman"/>
          <w:color w:val="000000"/>
          <w:sz w:val="24"/>
          <w:szCs w:val="24"/>
          <w:lang w:eastAsia="uk-UA"/>
        </w:rPr>
        <w:t>фіброгастродуоденоскопії</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фіброколоноскопії</w:t>
      </w:r>
      <w:proofErr w:type="spellEnd"/>
      <w:r w:rsidRPr="00D81700">
        <w:rPr>
          <w:rFonts w:ascii="Times New Roman" w:eastAsia="Times New Roman" w:hAnsi="Times New Roman" w:cs="Times New Roman"/>
          <w:color w:val="000000"/>
          <w:sz w:val="24"/>
          <w:szCs w:val="24"/>
          <w:lang w:eastAsia="uk-UA"/>
        </w:rPr>
        <w:t xml:space="preserve">. Сучасні методи вивчення секреторної та </w:t>
      </w:r>
      <w:proofErr w:type="spellStart"/>
      <w:r w:rsidRPr="00D81700">
        <w:rPr>
          <w:rFonts w:ascii="Times New Roman" w:eastAsia="Times New Roman" w:hAnsi="Times New Roman" w:cs="Times New Roman"/>
          <w:color w:val="000000"/>
          <w:sz w:val="24"/>
          <w:szCs w:val="24"/>
          <w:lang w:eastAsia="uk-UA"/>
        </w:rPr>
        <w:t>кислотопродукуючої</w:t>
      </w:r>
      <w:proofErr w:type="spellEnd"/>
      <w:r w:rsidRPr="00D81700">
        <w:rPr>
          <w:rFonts w:ascii="Times New Roman" w:eastAsia="Times New Roman" w:hAnsi="Times New Roman" w:cs="Times New Roman"/>
          <w:color w:val="000000"/>
          <w:sz w:val="24"/>
          <w:szCs w:val="24"/>
          <w:lang w:eastAsia="uk-UA"/>
        </w:rPr>
        <w:t xml:space="preserve"> активності шлунка. Методика фракційного дослідження шлункового вмісту, аналіз отриманих даних. Методика проведення </w:t>
      </w:r>
      <w:proofErr w:type="spellStart"/>
      <w:r w:rsidRPr="00D81700">
        <w:rPr>
          <w:rFonts w:ascii="Times New Roman" w:eastAsia="Times New Roman" w:hAnsi="Times New Roman" w:cs="Times New Roman"/>
          <w:color w:val="000000"/>
          <w:sz w:val="24"/>
          <w:szCs w:val="24"/>
          <w:lang w:eastAsia="uk-UA"/>
        </w:rPr>
        <w:t>багатомоментного</w:t>
      </w:r>
      <w:proofErr w:type="spellEnd"/>
      <w:r w:rsidRPr="00D81700">
        <w:rPr>
          <w:rFonts w:ascii="Times New Roman" w:eastAsia="Times New Roman" w:hAnsi="Times New Roman" w:cs="Times New Roman"/>
          <w:color w:val="000000"/>
          <w:sz w:val="24"/>
          <w:szCs w:val="24"/>
          <w:lang w:eastAsia="uk-UA"/>
        </w:rPr>
        <w:t xml:space="preserve"> дуоденального зондування, аналіз отриманих даних. Дослідження кала. Рентгенологічні методи обстеження ШКТ.</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9.2 Тема: Основні симптоми та синдроми у хворих із захворюванням шлунково-кишкового тракту. Синдром </w:t>
      </w:r>
      <w:proofErr w:type="spellStart"/>
      <w:r w:rsidRPr="00D81700">
        <w:rPr>
          <w:rFonts w:ascii="Times New Roman" w:eastAsia="Times New Roman" w:hAnsi="Times New Roman" w:cs="Times New Roman"/>
          <w:b/>
          <w:bCs/>
          <w:color w:val="000000"/>
          <w:sz w:val="24"/>
          <w:szCs w:val="24"/>
          <w:lang w:eastAsia="uk-UA"/>
        </w:rPr>
        <w:t>абдоминалгії</w:t>
      </w:r>
      <w:proofErr w:type="spellEnd"/>
      <w:r w:rsidRPr="00D81700">
        <w:rPr>
          <w:rFonts w:ascii="Times New Roman" w:eastAsia="Times New Roman" w:hAnsi="Times New Roman" w:cs="Times New Roman"/>
          <w:b/>
          <w:bCs/>
          <w:color w:val="000000"/>
          <w:sz w:val="24"/>
          <w:szCs w:val="24"/>
          <w:lang w:eastAsia="uk-UA"/>
        </w:rPr>
        <w:t xml:space="preserve">. Синдром диспепсії. Синдром </w:t>
      </w:r>
      <w:proofErr w:type="spellStart"/>
      <w:r w:rsidRPr="00D81700">
        <w:rPr>
          <w:rFonts w:ascii="Times New Roman" w:eastAsia="Times New Roman" w:hAnsi="Times New Roman" w:cs="Times New Roman"/>
          <w:b/>
          <w:bCs/>
          <w:color w:val="000000"/>
          <w:sz w:val="24"/>
          <w:szCs w:val="24"/>
          <w:lang w:eastAsia="uk-UA"/>
        </w:rPr>
        <w:t>мальабсорбції</w:t>
      </w:r>
      <w:proofErr w:type="spellEnd"/>
      <w:r w:rsidRPr="00D81700">
        <w:rPr>
          <w:rFonts w:ascii="Times New Roman" w:eastAsia="Times New Roman" w:hAnsi="Times New Roman" w:cs="Times New Roman"/>
          <w:b/>
          <w:bCs/>
          <w:color w:val="000000"/>
          <w:sz w:val="24"/>
          <w:szCs w:val="24"/>
          <w:lang w:eastAsia="uk-UA"/>
        </w:rPr>
        <w:t xml:space="preserve">. Синдром роздратованої товстої кишки. </w:t>
      </w:r>
      <w:r w:rsidRPr="00D81700">
        <w:rPr>
          <w:rFonts w:ascii="Times New Roman" w:eastAsia="Times New Roman" w:hAnsi="Times New Roman" w:cs="Times New Roman"/>
          <w:color w:val="000000"/>
          <w:sz w:val="24"/>
          <w:szCs w:val="24"/>
          <w:lang w:eastAsia="uk-UA"/>
        </w:rPr>
        <w:t xml:space="preserve">Особливості больового синдрому. Прояви </w:t>
      </w:r>
      <w:proofErr w:type="spellStart"/>
      <w:r w:rsidRPr="00D81700">
        <w:rPr>
          <w:rFonts w:ascii="Times New Roman" w:eastAsia="Times New Roman" w:hAnsi="Times New Roman" w:cs="Times New Roman"/>
          <w:color w:val="000000"/>
          <w:sz w:val="24"/>
          <w:szCs w:val="24"/>
          <w:lang w:eastAsia="uk-UA"/>
        </w:rPr>
        <w:t>диспептичного</w:t>
      </w:r>
      <w:proofErr w:type="spellEnd"/>
      <w:r w:rsidRPr="00D81700">
        <w:rPr>
          <w:rFonts w:ascii="Times New Roman" w:eastAsia="Times New Roman" w:hAnsi="Times New Roman" w:cs="Times New Roman"/>
          <w:color w:val="000000"/>
          <w:sz w:val="24"/>
          <w:szCs w:val="24"/>
          <w:lang w:eastAsia="uk-UA"/>
        </w:rPr>
        <w:t xml:space="preserve"> синдрому. Можливості інструментального та лабораторного обстеження хворих.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9.3 Тема: Обстеження хворих із основними синдромами при захворюваннях жовчовивідних шляхів, печінки. </w:t>
      </w:r>
      <w:r w:rsidRPr="00D81700">
        <w:rPr>
          <w:rFonts w:ascii="Times New Roman" w:eastAsia="Times New Roman" w:hAnsi="Times New Roman" w:cs="Times New Roman"/>
          <w:color w:val="000000"/>
          <w:sz w:val="24"/>
          <w:szCs w:val="24"/>
          <w:lang w:eastAsia="uk-UA"/>
        </w:rPr>
        <w:t>Розпитування щодо системи травлення. Фізичні (огляд, перкусія, аускультація, пальпація) та додаткові (інструментальні, променеві, лабораторні, морфологічні) методи дослідження підшлункової залози, печінки і жовчного міхура. Дослідження жовчі. Функціональні дослідження печінки та жовчних шляхів. Дуоденальне зондування.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9.4 Тема: Синдром жовтяниці. Синдром </w:t>
      </w:r>
      <w:proofErr w:type="spellStart"/>
      <w:r w:rsidRPr="00D81700">
        <w:rPr>
          <w:rFonts w:ascii="Times New Roman" w:eastAsia="Times New Roman" w:hAnsi="Times New Roman" w:cs="Times New Roman"/>
          <w:b/>
          <w:bCs/>
          <w:color w:val="000000"/>
          <w:sz w:val="24"/>
          <w:szCs w:val="24"/>
          <w:lang w:eastAsia="uk-UA"/>
        </w:rPr>
        <w:t>холестазу</w:t>
      </w:r>
      <w:proofErr w:type="spellEnd"/>
      <w:r w:rsidRPr="00D81700">
        <w:rPr>
          <w:rFonts w:ascii="Times New Roman" w:eastAsia="Times New Roman" w:hAnsi="Times New Roman" w:cs="Times New Roman"/>
          <w:b/>
          <w:bCs/>
          <w:color w:val="000000"/>
          <w:sz w:val="24"/>
          <w:szCs w:val="24"/>
          <w:lang w:eastAsia="uk-UA"/>
        </w:rPr>
        <w:t xml:space="preserve">. Синдром спадкоємної </w:t>
      </w:r>
      <w:proofErr w:type="spellStart"/>
      <w:r w:rsidRPr="00D81700">
        <w:rPr>
          <w:rFonts w:ascii="Times New Roman" w:eastAsia="Times New Roman" w:hAnsi="Times New Roman" w:cs="Times New Roman"/>
          <w:b/>
          <w:bCs/>
          <w:color w:val="000000"/>
          <w:sz w:val="24"/>
          <w:szCs w:val="24"/>
          <w:lang w:eastAsia="uk-UA"/>
        </w:rPr>
        <w:t>гіпербілірубінемії</w:t>
      </w:r>
      <w:proofErr w:type="spellEnd"/>
      <w:r w:rsidRPr="00D81700">
        <w:rPr>
          <w:rFonts w:ascii="Times New Roman" w:eastAsia="Times New Roman" w:hAnsi="Times New Roman" w:cs="Times New Roman"/>
          <w:b/>
          <w:bCs/>
          <w:color w:val="000000"/>
          <w:sz w:val="24"/>
          <w:szCs w:val="24"/>
          <w:lang w:eastAsia="uk-UA"/>
        </w:rPr>
        <w:t>.</w:t>
      </w:r>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b/>
          <w:bCs/>
          <w:color w:val="000000"/>
          <w:sz w:val="24"/>
          <w:szCs w:val="24"/>
          <w:lang w:eastAsia="uk-UA"/>
        </w:rPr>
        <w:t xml:space="preserve">Синдром </w:t>
      </w:r>
      <w:proofErr w:type="spellStart"/>
      <w:r w:rsidRPr="00D81700">
        <w:rPr>
          <w:rFonts w:ascii="Times New Roman" w:eastAsia="Times New Roman" w:hAnsi="Times New Roman" w:cs="Times New Roman"/>
          <w:b/>
          <w:bCs/>
          <w:color w:val="000000"/>
          <w:sz w:val="24"/>
          <w:szCs w:val="24"/>
          <w:lang w:eastAsia="uk-UA"/>
        </w:rPr>
        <w:t>гепатомегалії</w:t>
      </w:r>
      <w:proofErr w:type="spellEnd"/>
      <w:r w:rsidRPr="00D81700">
        <w:rPr>
          <w:rFonts w:ascii="Times New Roman" w:eastAsia="Times New Roman" w:hAnsi="Times New Roman" w:cs="Times New Roman"/>
          <w:b/>
          <w:bCs/>
          <w:color w:val="000000"/>
          <w:sz w:val="24"/>
          <w:szCs w:val="24"/>
          <w:lang w:eastAsia="uk-UA"/>
        </w:rPr>
        <w:t xml:space="preserve">. </w:t>
      </w:r>
      <w:proofErr w:type="spellStart"/>
      <w:r w:rsidRPr="00D81700">
        <w:rPr>
          <w:rFonts w:ascii="Times New Roman" w:eastAsia="Times New Roman" w:hAnsi="Times New Roman" w:cs="Times New Roman"/>
          <w:b/>
          <w:bCs/>
          <w:color w:val="000000"/>
          <w:sz w:val="24"/>
          <w:szCs w:val="24"/>
          <w:lang w:eastAsia="uk-UA"/>
        </w:rPr>
        <w:t>Гепатолієнальний</w:t>
      </w:r>
      <w:proofErr w:type="spellEnd"/>
      <w:r w:rsidRPr="00D81700">
        <w:rPr>
          <w:rFonts w:ascii="Times New Roman" w:eastAsia="Times New Roman" w:hAnsi="Times New Roman" w:cs="Times New Roman"/>
          <w:b/>
          <w:bCs/>
          <w:color w:val="000000"/>
          <w:sz w:val="24"/>
          <w:szCs w:val="24"/>
          <w:lang w:eastAsia="uk-UA"/>
        </w:rPr>
        <w:t xml:space="preserve"> синдром. </w:t>
      </w:r>
      <w:r w:rsidRPr="00D81700">
        <w:rPr>
          <w:rFonts w:ascii="Times New Roman" w:eastAsia="Times New Roman" w:hAnsi="Times New Roman" w:cs="Times New Roman"/>
          <w:color w:val="000000"/>
          <w:sz w:val="24"/>
          <w:szCs w:val="24"/>
          <w:lang w:eastAsia="uk-UA"/>
        </w:rPr>
        <w:t>Особливості больового синдрому при печінковій та жовчній кольках. Можливості інструментального та лабораторного обстеження хворих.</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9.5 Тема: Синдром портальної гіпертензії. </w:t>
      </w:r>
      <w:proofErr w:type="spellStart"/>
      <w:r w:rsidRPr="00D81700">
        <w:rPr>
          <w:rFonts w:ascii="Times New Roman" w:eastAsia="Times New Roman" w:hAnsi="Times New Roman" w:cs="Times New Roman"/>
          <w:b/>
          <w:bCs/>
          <w:color w:val="000000"/>
          <w:sz w:val="24"/>
          <w:szCs w:val="24"/>
          <w:lang w:eastAsia="uk-UA"/>
        </w:rPr>
        <w:t>Гепаторенальний</w:t>
      </w:r>
      <w:proofErr w:type="spellEnd"/>
      <w:r w:rsidRPr="00D81700">
        <w:rPr>
          <w:rFonts w:ascii="Times New Roman" w:eastAsia="Times New Roman" w:hAnsi="Times New Roman" w:cs="Times New Roman"/>
          <w:b/>
          <w:bCs/>
          <w:color w:val="000000"/>
          <w:sz w:val="24"/>
          <w:szCs w:val="24"/>
          <w:lang w:eastAsia="uk-UA"/>
        </w:rPr>
        <w:t xml:space="preserve"> синдром. Синдроми гострої і хронічної печінкової недостатності. Синдром </w:t>
      </w:r>
      <w:proofErr w:type="spellStart"/>
      <w:r w:rsidRPr="00D81700">
        <w:rPr>
          <w:rFonts w:ascii="Times New Roman" w:eastAsia="Times New Roman" w:hAnsi="Times New Roman" w:cs="Times New Roman"/>
          <w:b/>
          <w:bCs/>
          <w:color w:val="000000"/>
          <w:sz w:val="24"/>
          <w:szCs w:val="24"/>
          <w:lang w:eastAsia="uk-UA"/>
        </w:rPr>
        <w:t>гепатаргії</w:t>
      </w:r>
      <w:proofErr w:type="spellEnd"/>
      <w:r w:rsidRPr="00D81700">
        <w:rPr>
          <w:rFonts w:ascii="Times New Roman" w:eastAsia="Times New Roman" w:hAnsi="Times New Roman" w:cs="Times New Roman"/>
          <w:b/>
          <w:b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 xml:space="preserve">Визначення та сучасні класифікації хронічного гепатиту та цирозу печінки. Основні етіологічні чинники розвитку гепатиту та цирозу печінки. Механізм ураження печінки при гепатитах вірусної етіології. Основні скарги хворих на гепатити та цирози печінки, особливості результатів огляду та дані </w:t>
      </w:r>
      <w:proofErr w:type="spellStart"/>
      <w:r w:rsidRPr="00D81700">
        <w:rPr>
          <w:rFonts w:ascii="Times New Roman" w:eastAsia="Times New Roman" w:hAnsi="Times New Roman" w:cs="Times New Roman"/>
          <w:color w:val="000000"/>
          <w:sz w:val="24"/>
          <w:szCs w:val="24"/>
          <w:lang w:eastAsia="uk-UA"/>
        </w:rPr>
        <w:t>фізикального</w:t>
      </w:r>
      <w:proofErr w:type="spellEnd"/>
      <w:r w:rsidRPr="00D81700">
        <w:rPr>
          <w:rFonts w:ascii="Times New Roman" w:eastAsia="Times New Roman" w:hAnsi="Times New Roman" w:cs="Times New Roman"/>
          <w:color w:val="000000"/>
          <w:sz w:val="24"/>
          <w:szCs w:val="24"/>
          <w:lang w:eastAsia="uk-UA"/>
        </w:rPr>
        <w:t xml:space="preserve"> обстеження. Морфологічні та біохімічні ознаки ураження печінки. Поняття про індекс гістологічної активності та критерії </w:t>
      </w:r>
      <w:proofErr w:type="spellStart"/>
      <w:r w:rsidRPr="00D81700">
        <w:rPr>
          <w:rFonts w:ascii="Times New Roman" w:eastAsia="Times New Roman" w:hAnsi="Times New Roman" w:cs="Times New Roman"/>
          <w:color w:val="000000"/>
          <w:sz w:val="24"/>
          <w:szCs w:val="24"/>
          <w:lang w:eastAsia="uk-UA"/>
        </w:rPr>
        <w:t>Чайлда-Пью</w:t>
      </w:r>
      <w:proofErr w:type="spellEnd"/>
      <w:r w:rsidRPr="00D81700">
        <w:rPr>
          <w:rFonts w:ascii="Times New Roman" w:eastAsia="Times New Roman" w:hAnsi="Times New Roman" w:cs="Times New Roman"/>
          <w:color w:val="000000"/>
          <w:sz w:val="24"/>
          <w:szCs w:val="24"/>
          <w:lang w:eastAsia="uk-UA"/>
        </w:rPr>
        <w:t>. Основні ускладнення цирозів печінки.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9.6 Тема: Обстеження хворих із основними синдромами при захворюваннях нирок та сечовидільної системи. </w:t>
      </w:r>
      <w:r w:rsidRPr="00D81700">
        <w:rPr>
          <w:rFonts w:ascii="Times New Roman" w:eastAsia="Times New Roman" w:hAnsi="Times New Roman" w:cs="Times New Roman"/>
          <w:color w:val="000000"/>
          <w:sz w:val="24"/>
          <w:szCs w:val="24"/>
          <w:lang w:eastAsia="uk-UA"/>
        </w:rPr>
        <w:t xml:space="preserve">Розпитування хворого. Фізичні (огляд, перкусія, аускультація, пальпація) і додаткові (інструментальні, променеві, лабораторні, морфологічні) методи діагностики хвороб нирок і сечовивідних шляхів. Клінічне і бактеріологічне дослідження сечі. Дослідження функції нирок. Аналіз та інтерпретація результатів </w:t>
      </w:r>
      <w:proofErr w:type="spellStart"/>
      <w:r w:rsidRPr="00D81700">
        <w:rPr>
          <w:rFonts w:ascii="Times New Roman" w:eastAsia="Times New Roman" w:hAnsi="Times New Roman" w:cs="Times New Roman"/>
          <w:color w:val="000000"/>
          <w:sz w:val="24"/>
          <w:szCs w:val="24"/>
          <w:lang w:eastAsia="uk-UA"/>
        </w:rPr>
        <w:t>загальноклінічного</w:t>
      </w:r>
      <w:proofErr w:type="spellEnd"/>
      <w:r w:rsidRPr="00D81700">
        <w:rPr>
          <w:rFonts w:ascii="Times New Roman" w:eastAsia="Times New Roman" w:hAnsi="Times New Roman" w:cs="Times New Roman"/>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lastRenderedPageBreak/>
        <w:t xml:space="preserve">аналізу сечі, дослідження сечі за Нечипоренком, </w:t>
      </w:r>
      <w:proofErr w:type="spellStart"/>
      <w:r w:rsidRPr="00D81700">
        <w:rPr>
          <w:rFonts w:ascii="Times New Roman" w:eastAsia="Times New Roman" w:hAnsi="Times New Roman" w:cs="Times New Roman"/>
          <w:color w:val="000000"/>
          <w:sz w:val="24"/>
          <w:szCs w:val="24"/>
          <w:lang w:eastAsia="uk-UA"/>
        </w:rPr>
        <w:t>Амбюрже</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Адис-Каковським</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Зимницьким</w:t>
      </w:r>
      <w:proofErr w:type="spellEnd"/>
      <w:r w:rsidRPr="00D81700">
        <w:rPr>
          <w:rFonts w:ascii="Times New Roman" w:eastAsia="Times New Roman" w:hAnsi="Times New Roman" w:cs="Times New Roman"/>
          <w:color w:val="000000"/>
          <w:sz w:val="24"/>
          <w:szCs w:val="24"/>
          <w:lang w:eastAsia="uk-UA"/>
        </w:rPr>
        <w:t>. Біохімічне дослідження крові при патології нирок.</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9.7 Тема: Основні симптоми та синдроми при захворюваннях нирок. </w:t>
      </w:r>
      <w:proofErr w:type="spellStart"/>
      <w:r w:rsidRPr="00D81700">
        <w:rPr>
          <w:rFonts w:ascii="Times New Roman" w:eastAsia="Times New Roman" w:hAnsi="Times New Roman" w:cs="Times New Roman"/>
          <w:color w:val="000000"/>
          <w:sz w:val="24"/>
          <w:szCs w:val="24"/>
          <w:lang w:eastAsia="uk-UA"/>
        </w:rPr>
        <w:t>Дизуричний</w:t>
      </w:r>
      <w:proofErr w:type="spellEnd"/>
      <w:r w:rsidRPr="00D81700">
        <w:rPr>
          <w:rFonts w:ascii="Times New Roman" w:eastAsia="Times New Roman" w:hAnsi="Times New Roman" w:cs="Times New Roman"/>
          <w:color w:val="000000"/>
          <w:sz w:val="24"/>
          <w:szCs w:val="24"/>
          <w:lang w:eastAsia="uk-UA"/>
        </w:rPr>
        <w:t xml:space="preserve"> синдром. Сечовий синдром. Синдром гематурії. Синдром артеріальної гіпертензії</w:t>
      </w:r>
      <w:r w:rsidRPr="00D81700">
        <w:rPr>
          <w:rFonts w:ascii="Times New Roman" w:eastAsia="Times New Roman" w:hAnsi="Times New Roman" w:cs="Times New Roman"/>
          <w:b/>
          <w:bCs/>
          <w:color w:val="000000"/>
          <w:sz w:val="24"/>
          <w:szCs w:val="24"/>
          <w:lang w:eastAsia="uk-UA"/>
        </w:rPr>
        <w:t>.</w:t>
      </w:r>
      <w:r w:rsidRPr="00D81700">
        <w:rPr>
          <w:rFonts w:ascii="Times New Roman" w:eastAsia="Times New Roman" w:hAnsi="Times New Roman" w:cs="Times New Roman"/>
          <w:color w:val="000000"/>
          <w:sz w:val="24"/>
          <w:szCs w:val="24"/>
          <w:lang w:eastAsia="uk-UA"/>
        </w:rPr>
        <w:t xml:space="preserve"> Синдром ниркової кольки.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9.8 Тема: </w:t>
      </w:r>
      <w:proofErr w:type="spellStart"/>
      <w:r w:rsidRPr="00D81700">
        <w:rPr>
          <w:rFonts w:ascii="Times New Roman" w:eastAsia="Times New Roman" w:hAnsi="Times New Roman" w:cs="Times New Roman"/>
          <w:b/>
          <w:bCs/>
          <w:color w:val="000000"/>
          <w:sz w:val="24"/>
          <w:szCs w:val="24"/>
          <w:lang w:eastAsia="uk-UA"/>
        </w:rPr>
        <w:t>Нефритичний</w:t>
      </w:r>
      <w:proofErr w:type="spellEnd"/>
      <w:r w:rsidRPr="00D81700">
        <w:rPr>
          <w:rFonts w:ascii="Times New Roman" w:eastAsia="Times New Roman" w:hAnsi="Times New Roman" w:cs="Times New Roman"/>
          <w:b/>
          <w:bCs/>
          <w:color w:val="000000"/>
          <w:sz w:val="24"/>
          <w:szCs w:val="24"/>
          <w:lang w:eastAsia="uk-UA"/>
        </w:rPr>
        <w:t xml:space="preserve"> синдром. </w:t>
      </w:r>
      <w:proofErr w:type="spellStart"/>
      <w:r w:rsidRPr="00D81700">
        <w:rPr>
          <w:rFonts w:ascii="Times New Roman" w:eastAsia="Times New Roman" w:hAnsi="Times New Roman" w:cs="Times New Roman"/>
          <w:b/>
          <w:bCs/>
          <w:color w:val="000000"/>
          <w:sz w:val="24"/>
          <w:szCs w:val="24"/>
          <w:lang w:eastAsia="uk-UA"/>
        </w:rPr>
        <w:t>Нефротичний</w:t>
      </w:r>
      <w:proofErr w:type="spellEnd"/>
      <w:r w:rsidRPr="00D81700">
        <w:rPr>
          <w:rFonts w:ascii="Times New Roman" w:eastAsia="Times New Roman" w:hAnsi="Times New Roman" w:cs="Times New Roman"/>
          <w:b/>
          <w:bCs/>
          <w:color w:val="000000"/>
          <w:sz w:val="24"/>
          <w:szCs w:val="24"/>
          <w:lang w:eastAsia="uk-UA"/>
        </w:rPr>
        <w:t xml:space="preserve"> синдром. </w:t>
      </w:r>
      <w:proofErr w:type="spellStart"/>
      <w:r w:rsidRPr="00D81700">
        <w:rPr>
          <w:rFonts w:ascii="Times New Roman" w:eastAsia="Times New Roman" w:hAnsi="Times New Roman" w:cs="Times New Roman"/>
          <w:b/>
          <w:bCs/>
          <w:color w:val="000000"/>
          <w:sz w:val="24"/>
          <w:szCs w:val="24"/>
          <w:lang w:eastAsia="uk-UA"/>
        </w:rPr>
        <w:t>Тубуло-інтерстиціальний</w:t>
      </w:r>
      <w:proofErr w:type="spellEnd"/>
      <w:r w:rsidRPr="00D81700">
        <w:rPr>
          <w:rFonts w:ascii="Times New Roman" w:eastAsia="Times New Roman" w:hAnsi="Times New Roman" w:cs="Times New Roman"/>
          <w:b/>
          <w:bCs/>
          <w:color w:val="000000"/>
          <w:sz w:val="24"/>
          <w:szCs w:val="24"/>
          <w:lang w:eastAsia="uk-UA"/>
        </w:rPr>
        <w:t xml:space="preserve"> синдром.</w:t>
      </w:r>
      <w:r w:rsidRPr="00D81700">
        <w:rPr>
          <w:rFonts w:ascii="Times New Roman" w:eastAsia="Times New Roman" w:hAnsi="Times New Roman" w:cs="Times New Roman"/>
          <w:color w:val="000000"/>
          <w:sz w:val="24"/>
          <w:szCs w:val="24"/>
          <w:lang w:eastAsia="uk-UA"/>
        </w:rPr>
        <w:t xml:space="preserve"> Визначення та сучасна класифікація </w:t>
      </w:r>
      <w:proofErr w:type="spellStart"/>
      <w:r w:rsidRPr="00D81700">
        <w:rPr>
          <w:rFonts w:ascii="Times New Roman" w:eastAsia="Times New Roman" w:hAnsi="Times New Roman" w:cs="Times New Roman"/>
          <w:color w:val="000000"/>
          <w:sz w:val="24"/>
          <w:szCs w:val="24"/>
          <w:lang w:eastAsia="uk-UA"/>
        </w:rPr>
        <w:t>гломерулонефриту</w:t>
      </w:r>
      <w:proofErr w:type="spellEnd"/>
      <w:r w:rsidRPr="00D81700">
        <w:rPr>
          <w:rFonts w:ascii="Times New Roman" w:eastAsia="Times New Roman" w:hAnsi="Times New Roman" w:cs="Times New Roman"/>
          <w:color w:val="000000"/>
          <w:sz w:val="24"/>
          <w:szCs w:val="24"/>
          <w:lang w:eastAsia="uk-UA"/>
        </w:rPr>
        <w:t xml:space="preserve"> та пієлонефриту. Основні механізми розвитку </w:t>
      </w:r>
      <w:proofErr w:type="spellStart"/>
      <w:r w:rsidRPr="00D81700">
        <w:rPr>
          <w:rFonts w:ascii="Times New Roman" w:eastAsia="Times New Roman" w:hAnsi="Times New Roman" w:cs="Times New Roman"/>
          <w:color w:val="000000"/>
          <w:sz w:val="24"/>
          <w:szCs w:val="24"/>
          <w:lang w:eastAsia="uk-UA"/>
        </w:rPr>
        <w:t>гломерулонефриту</w:t>
      </w:r>
      <w:proofErr w:type="spellEnd"/>
      <w:r w:rsidRPr="00D81700">
        <w:rPr>
          <w:rFonts w:ascii="Times New Roman" w:eastAsia="Times New Roman" w:hAnsi="Times New Roman" w:cs="Times New Roman"/>
          <w:color w:val="000000"/>
          <w:sz w:val="24"/>
          <w:szCs w:val="24"/>
          <w:lang w:eastAsia="uk-UA"/>
        </w:rPr>
        <w:t xml:space="preserve"> та пієлонефриту. Набряковий синдром при захворюваннях нирок.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9.9 Тема: Синдроми гострої і хронічної ниркової недостатності. </w:t>
      </w:r>
      <w:r w:rsidRPr="00D81700">
        <w:rPr>
          <w:rFonts w:ascii="Times New Roman" w:eastAsia="Times New Roman" w:hAnsi="Times New Roman" w:cs="Times New Roman"/>
          <w:color w:val="000000"/>
          <w:sz w:val="24"/>
          <w:szCs w:val="24"/>
          <w:lang w:eastAsia="uk-UA"/>
        </w:rPr>
        <w:t xml:space="preserve">Уремічна і </w:t>
      </w:r>
      <w:proofErr w:type="spellStart"/>
      <w:r w:rsidRPr="00D81700">
        <w:rPr>
          <w:rFonts w:ascii="Times New Roman" w:eastAsia="Times New Roman" w:hAnsi="Times New Roman" w:cs="Times New Roman"/>
          <w:color w:val="000000"/>
          <w:sz w:val="24"/>
          <w:szCs w:val="24"/>
          <w:lang w:eastAsia="uk-UA"/>
        </w:rPr>
        <w:t>хлоргідропенічна</w:t>
      </w:r>
      <w:proofErr w:type="spellEnd"/>
      <w:r w:rsidRPr="00D81700">
        <w:rPr>
          <w:rFonts w:ascii="Times New Roman" w:eastAsia="Times New Roman" w:hAnsi="Times New Roman" w:cs="Times New Roman"/>
          <w:color w:val="000000"/>
          <w:sz w:val="24"/>
          <w:szCs w:val="24"/>
          <w:lang w:eastAsia="uk-UA"/>
        </w:rPr>
        <w:t xml:space="preserve"> коми.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Тема: Індивідуальне завдання</w:t>
      </w:r>
      <w:r w:rsidRPr="00D81700">
        <w:rPr>
          <w:rFonts w:ascii="Times New Roman" w:eastAsia="Times New Roman" w:hAnsi="Times New Roman" w:cs="Times New Roman"/>
          <w:color w:val="000000"/>
          <w:sz w:val="24"/>
          <w:szCs w:val="24"/>
          <w:lang w:eastAsia="uk-UA"/>
        </w:rPr>
        <w:t xml:space="preserve"> з</w:t>
      </w:r>
      <w:r w:rsidRPr="00D81700">
        <w:rPr>
          <w:rFonts w:ascii="Times New Roman" w:eastAsia="Times New Roman" w:hAnsi="Times New Roman" w:cs="Times New Roman"/>
          <w:i/>
          <w:iCs/>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курації</w:t>
      </w:r>
      <w:proofErr w:type="spellEnd"/>
      <w:r w:rsidRPr="00D81700">
        <w:rPr>
          <w:rFonts w:ascii="Times New Roman" w:eastAsia="Times New Roman" w:hAnsi="Times New Roman" w:cs="Times New Roman"/>
          <w:color w:val="000000"/>
          <w:sz w:val="24"/>
          <w:szCs w:val="24"/>
          <w:lang w:eastAsia="uk-UA"/>
        </w:rPr>
        <w:t xml:space="preserve"> хворого та написання й оформлення історії хвороби. </w:t>
      </w:r>
      <w:r w:rsidRPr="00D81700">
        <w:rPr>
          <w:rFonts w:ascii="Times New Roman" w:eastAsia="Times New Roman" w:hAnsi="Times New Roman" w:cs="Times New Roman"/>
          <w:b/>
          <w:bCs/>
          <w:color w:val="000000"/>
          <w:sz w:val="24"/>
          <w:szCs w:val="24"/>
          <w:lang w:eastAsia="uk-UA"/>
        </w:rPr>
        <w:t>Захист історії хвороби.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xml:space="preserve">Тема: Підсумковий контроль засвоєння модуля. </w:t>
      </w:r>
      <w:r w:rsidRPr="00D81700">
        <w:rPr>
          <w:rFonts w:ascii="Times New Roman" w:eastAsia="Times New Roman" w:hAnsi="Times New Roman" w:cs="Times New Roman"/>
          <w:color w:val="000000"/>
          <w:sz w:val="24"/>
          <w:szCs w:val="24"/>
          <w:lang w:eastAsia="uk-UA"/>
        </w:rPr>
        <w:t>(1-й етап – тестовий контроль знань; 2-й етап – контроль вмінь – практичних</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6. Контроль навчальних досягнень</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Основне завдання поточного контролю — перевірка рівня підготовки студентів до виконання конкретної роботи. Основна мета поточного контролю — забезпечення зворотного зв’язку між викладачами та студентами в процесі навчання, забезпечення управління навчальною мотивацією студентів. Інформація, одержана при поточному контролі, використовується як викладачем — для коригування методів і засобів навчання, так і студентами — для планування самостійної роботи.</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На кафедрі оцінювання проводиться у вигляді:</w:t>
      </w:r>
    </w:p>
    <w:p w:rsidR="00D81700" w:rsidRPr="00D81700" w:rsidRDefault="00D81700" w:rsidP="00D81700">
      <w:pPr>
        <w:numPr>
          <w:ilvl w:val="0"/>
          <w:numId w:val="2"/>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Усне опитування</w:t>
      </w:r>
    </w:p>
    <w:p w:rsidR="00D81700" w:rsidRPr="00D81700" w:rsidRDefault="00D81700" w:rsidP="00D81700">
      <w:pPr>
        <w:numPr>
          <w:ilvl w:val="0"/>
          <w:numId w:val="2"/>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Тестовий контроль </w:t>
      </w:r>
    </w:p>
    <w:p w:rsidR="00D81700" w:rsidRPr="00D81700" w:rsidRDefault="00D81700" w:rsidP="00D81700">
      <w:pPr>
        <w:numPr>
          <w:ilvl w:val="0"/>
          <w:numId w:val="2"/>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Ситуаційні задачі</w:t>
      </w:r>
    </w:p>
    <w:p w:rsidR="00D81700" w:rsidRPr="00D81700" w:rsidRDefault="00D81700" w:rsidP="00D81700">
      <w:pPr>
        <w:numPr>
          <w:ilvl w:val="0"/>
          <w:numId w:val="2"/>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Практичні навики</w:t>
      </w:r>
    </w:p>
    <w:p w:rsidR="00D81700" w:rsidRPr="00D81700" w:rsidRDefault="00D81700" w:rsidP="00D81700">
      <w:pPr>
        <w:numPr>
          <w:ilvl w:val="0"/>
          <w:numId w:val="2"/>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Інтерпретація даних додаткових методів обстеження</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Підсумковий модульний контроль </w:t>
      </w:r>
      <w:r w:rsidRPr="00D81700">
        <w:rPr>
          <w:rFonts w:ascii="Times New Roman" w:eastAsia="Times New Roman" w:hAnsi="Times New Roman" w:cs="Times New Roman"/>
          <w:smallCaps/>
          <w:color w:val="000000"/>
          <w:sz w:val="24"/>
          <w:szCs w:val="24"/>
          <w:lang w:eastAsia="uk-UA"/>
        </w:rPr>
        <w:t>–</w:t>
      </w:r>
      <w:r w:rsidRPr="00D81700">
        <w:rPr>
          <w:rFonts w:ascii="Times New Roman" w:eastAsia="Times New Roman" w:hAnsi="Times New Roman" w:cs="Times New Roman"/>
          <w:color w:val="000000"/>
          <w:sz w:val="24"/>
          <w:szCs w:val="24"/>
          <w:lang w:eastAsia="uk-UA"/>
        </w:rPr>
        <w:t xml:space="preserve"> це вид підсумкового контролю, при якому 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певних видів робіт на практичних, семінарських або лабораторних заняттях) протягом семестру. Студент допускається до підсумкового контролю з дисципліни, якщо він до початку контролю з цієї дисципліни ліквідував заборгованість з практичних робіт та індивідуального завдання, передбаченого робочим навчальним планом на семестр з цієї навчальної дисципліни.</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На кафедрі підсумковий контроль складається з: </w:t>
      </w:r>
    </w:p>
    <w:p w:rsidR="00D81700" w:rsidRPr="00D81700" w:rsidRDefault="00D81700" w:rsidP="00D81700">
      <w:pPr>
        <w:numPr>
          <w:ilvl w:val="0"/>
          <w:numId w:val="3"/>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Усне опитування</w:t>
      </w:r>
    </w:p>
    <w:p w:rsidR="00D81700" w:rsidRPr="00D81700" w:rsidRDefault="00D81700" w:rsidP="00D81700">
      <w:pPr>
        <w:numPr>
          <w:ilvl w:val="0"/>
          <w:numId w:val="4"/>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Тестовий контроль</w:t>
      </w:r>
    </w:p>
    <w:p w:rsidR="00D81700" w:rsidRPr="00D81700" w:rsidRDefault="00D81700" w:rsidP="00D81700">
      <w:pPr>
        <w:numPr>
          <w:ilvl w:val="0"/>
          <w:numId w:val="4"/>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Практичні навички</w:t>
      </w:r>
    </w:p>
    <w:p w:rsidR="00D81700" w:rsidRPr="00D81700" w:rsidRDefault="00D81700" w:rsidP="00D81700">
      <w:pPr>
        <w:numPr>
          <w:ilvl w:val="0"/>
          <w:numId w:val="4"/>
        </w:numPr>
        <w:spacing w:after="0" w:line="240" w:lineRule="auto"/>
        <w:ind w:left="1080"/>
        <w:jc w:val="both"/>
        <w:textAlignment w:val="baseline"/>
        <w:rPr>
          <w:rFonts w:ascii="Times New Roman" w:eastAsia="Times New Roman" w:hAnsi="Times New Roman" w:cs="Times New Roman"/>
          <w:smallCaps/>
          <w:color w:val="000000"/>
          <w:sz w:val="24"/>
          <w:szCs w:val="24"/>
          <w:lang w:eastAsia="uk-UA"/>
        </w:rPr>
      </w:pPr>
      <w:r w:rsidRPr="00D81700">
        <w:rPr>
          <w:rFonts w:ascii="Times New Roman" w:eastAsia="Times New Roman" w:hAnsi="Times New Roman" w:cs="Times New Roman"/>
          <w:color w:val="000000"/>
          <w:sz w:val="24"/>
          <w:szCs w:val="24"/>
          <w:lang w:eastAsia="uk-UA"/>
        </w:rPr>
        <w:t>Інтерпретація даних додаткових методів обстеження</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Оцінювання – це один із завершальних етапів навчальної діяльності та визначення успішності навчання. Оцінка з дисципліни виставляється як середня з оцінок за модулі, на які структурована навчальна дисципліна. Оцінка за модуль визначається як сума оцінок поточної навчальної діяльності (у балах) та оцінки підсумкового модульного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rsidR="00D81700" w:rsidRPr="00D81700" w:rsidRDefault="00D81700" w:rsidP="00D81700">
      <w:pPr>
        <w:spacing w:after="0" w:line="240" w:lineRule="auto"/>
        <w:ind w:firstLine="708"/>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 xml:space="preserve">Поточну навчальну діяльність студентів контролюють на практичних заняттях відповідно до конкретних цілей. Застосовуються такі засоби діагностики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w:t>
      </w:r>
      <w:proofErr w:type="spellStart"/>
      <w:r w:rsidRPr="00D81700">
        <w:rPr>
          <w:rFonts w:ascii="Times New Roman" w:eastAsia="Times New Roman" w:hAnsi="Times New Roman" w:cs="Times New Roman"/>
          <w:color w:val="000000"/>
          <w:sz w:val="24"/>
          <w:szCs w:val="24"/>
          <w:lang w:eastAsia="uk-UA"/>
        </w:rPr>
        <w:t>курацію</w:t>
      </w:r>
      <w:proofErr w:type="spellEnd"/>
      <w:r w:rsidRPr="00D81700">
        <w:rPr>
          <w:rFonts w:ascii="Times New Roman" w:eastAsia="Times New Roman" w:hAnsi="Times New Roman" w:cs="Times New Roman"/>
          <w:color w:val="000000"/>
          <w:sz w:val="24"/>
          <w:szCs w:val="24"/>
          <w:lang w:eastAsia="uk-UA"/>
        </w:rPr>
        <w:t xml:space="preserve"> хворого (розпитування, огляд, перкусія, аускультація, пальпація з інтерпретацією отриманих результатів), виділяти провідний клінічний синдром та встановлювати найбільш вірогідний або </w:t>
      </w:r>
      <w:proofErr w:type="spellStart"/>
      <w:r w:rsidRPr="00D81700">
        <w:rPr>
          <w:rFonts w:ascii="Times New Roman" w:eastAsia="Times New Roman" w:hAnsi="Times New Roman" w:cs="Times New Roman"/>
          <w:color w:val="000000"/>
          <w:sz w:val="24"/>
          <w:szCs w:val="24"/>
          <w:lang w:eastAsia="uk-UA"/>
        </w:rPr>
        <w:t>синдромальний</w:t>
      </w:r>
      <w:proofErr w:type="spellEnd"/>
      <w:r w:rsidRPr="00D81700">
        <w:rPr>
          <w:rFonts w:ascii="Times New Roman" w:eastAsia="Times New Roman" w:hAnsi="Times New Roman" w:cs="Times New Roman"/>
          <w:color w:val="000000"/>
          <w:sz w:val="24"/>
          <w:szCs w:val="24"/>
          <w:lang w:eastAsia="uk-UA"/>
        </w:rPr>
        <w:t xml:space="preserve"> діагноз, складати діагностичну програму (в амбулаторних умовах) та інтерпретувати наявні результати лабораторних та інструментальних досліджень, </w:t>
      </w:r>
      <w:proofErr w:type="spellStart"/>
      <w:r w:rsidRPr="00D81700">
        <w:rPr>
          <w:rFonts w:ascii="Times New Roman" w:eastAsia="Times New Roman" w:hAnsi="Times New Roman" w:cs="Times New Roman"/>
          <w:color w:val="000000"/>
          <w:sz w:val="24"/>
          <w:szCs w:val="24"/>
          <w:lang w:eastAsia="uk-UA"/>
        </w:rPr>
        <w:t>проведити</w:t>
      </w:r>
      <w:proofErr w:type="spellEnd"/>
      <w:r w:rsidRPr="00D81700">
        <w:rPr>
          <w:rFonts w:ascii="Times New Roman" w:eastAsia="Times New Roman" w:hAnsi="Times New Roman" w:cs="Times New Roman"/>
          <w:color w:val="000000"/>
          <w:sz w:val="24"/>
          <w:szCs w:val="24"/>
          <w:lang w:eastAsia="uk-UA"/>
        </w:rPr>
        <w:t xml:space="preserve"> диференційну діагностику та встановлювати попередній клінічний діагноз, складати програму лікування, профілактичну програму (в амбулаторних умовах) та проводити оцінювання працездатності хворого, вести медичну документацію щодо пацієнта, розробляти алгоритм надання медичної допомоги на </w:t>
      </w:r>
      <w:proofErr w:type="spellStart"/>
      <w:r w:rsidRPr="00D81700">
        <w:rPr>
          <w:rFonts w:ascii="Times New Roman" w:eastAsia="Times New Roman" w:hAnsi="Times New Roman" w:cs="Times New Roman"/>
          <w:color w:val="000000"/>
          <w:sz w:val="24"/>
          <w:szCs w:val="24"/>
          <w:lang w:eastAsia="uk-UA"/>
        </w:rPr>
        <w:t>догоспітальному</w:t>
      </w:r>
      <w:proofErr w:type="spellEnd"/>
      <w:r w:rsidRPr="00D81700">
        <w:rPr>
          <w:rFonts w:ascii="Times New Roman" w:eastAsia="Times New Roman" w:hAnsi="Times New Roman" w:cs="Times New Roman"/>
          <w:color w:val="000000"/>
          <w:sz w:val="24"/>
          <w:szCs w:val="24"/>
          <w:lang w:eastAsia="uk-UA"/>
        </w:rPr>
        <w:t xml:space="preserve"> етапі при ймовірному невідкладному стані.</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Максимальна кількість балів, яку студент може набрати при вивченні кожного модулю становить 200, в тому числі за поточну навчальну діяльність – 120 балів, за результатами підсумкового модульного контролю – 80 балів. Таким чином, обирається співвідношення між результатами оцінювання поточної навчальної діяльності і підсумкового модульного контролю 60 % до 40 %.</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При оцінюванні засвоєння кожної теми модуля студенту виставляються оцінки за 4-ри бальною (традиційною) шкалою з використанням прийнятих у ВНЗ та затверджених цикловою медичною комісією критеріїв оцінювання. При цьому враховуються усі види робіт, передбачені методичною розробкою для вивчення теми. Вага кожної теми в межах одного модуля має бути однаковою, але може бути різною для різних модулів однієї дисципліни і визначається кількістю тем в модулі.</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Максимальна кількість балів, яку може набрати студент за поточну діяльність при вивченні модуля, вираховується шляхом множення кількості балів, що відповідають оцінці „5”, на кількість тем у модулі з додаванням балів за індивідуальне завдання студента.</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Мінімальна кількість балів, яку повинен набрати студент при вивченні модуля для допуску до підсумкового модульного контролю, вираховується шляхом множення кількості балів, що відповідають оцінці „3”, на кількість тем у модулі.</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Оцінювання самостійної роботи студентів (СРС)</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Орієнтовний перелік питань для семестрового контролю.</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Внесок видатних вітчизняних клініцистів </w:t>
      </w:r>
      <w:proofErr w:type="spellStart"/>
      <w:r w:rsidRPr="00D81700">
        <w:rPr>
          <w:rFonts w:ascii="Times New Roman" w:eastAsia="Times New Roman" w:hAnsi="Times New Roman" w:cs="Times New Roman"/>
          <w:color w:val="000000"/>
          <w:sz w:val="24"/>
          <w:szCs w:val="24"/>
          <w:lang w:eastAsia="uk-UA"/>
        </w:rPr>
        <w:t>В. П. Образц</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Т. Г. Яновськ</w:t>
      </w:r>
      <w:proofErr w:type="spellEnd"/>
      <w:r w:rsidRPr="00D81700">
        <w:rPr>
          <w:rFonts w:ascii="Times New Roman" w:eastAsia="Times New Roman" w:hAnsi="Times New Roman" w:cs="Times New Roman"/>
          <w:color w:val="000000"/>
          <w:sz w:val="24"/>
          <w:szCs w:val="24"/>
          <w:lang w:eastAsia="uk-UA"/>
        </w:rPr>
        <w:t xml:space="preserve">ого, </w:t>
      </w:r>
      <w:proofErr w:type="spellStart"/>
      <w:r w:rsidRPr="00D81700">
        <w:rPr>
          <w:rFonts w:ascii="Times New Roman" w:eastAsia="Times New Roman" w:hAnsi="Times New Roman" w:cs="Times New Roman"/>
          <w:color w:val="000000"/>
          <w:sz w:val="24"/>
          <w:szCs w:val="24"/>
          <w:lang w:eastAsia="uk-UA"/>
        </w:rPr>
        <w:t>М. Д. Страже</w:t>
      </w:r>
      <w:proofErr w:type="spellEnd"/>
      <w:r w:rsidRPr="00D81700">
        <w:rPr>
          <w:rFonts w:ascii="Times New Roman" w:eastAsia="Times New Roman" w:hAnsi="Times New Roman" w:cs="Times New Roman"/>
          <w:color w:val="000000"/>
          <w:sz w:val="24"/>
          <w:szCs w:val="24"/>
          <w:lang w:eastAsia="uk-UA"/>
        </w:rPr>
        <w:t xml:space="preserve">ска, </w:t>
      </w:r>
      <w:proofErr w:type="spellStart"/>
      <w:r w:rsidRPr="00D81700">
        <w:rPr>
          <w:rFonts w:ascii="Times New Roman" w:eastAsia="Times New Roman" w:hAnsi="Times New Roman" w:cs="Times New Roman"/>
          <w:color w:val="000000"/>
          <w:sz w:val="24"/>
          <w:szCs w:val="24"/>
          <w:lang w:eastAsia="uk-UA"/>
        </w:rPr>
        <w:t>В. М. Іван</w:t>
      </w:r>
      <w:proofErr w:type="spellEnd"/>
      <w:r w:rsidRPr="00D81700">
        <w:rPr>
          <w:rFonts w:ascii="Times New Roman" w:eastAsia="Times New Roman" w:hAnsi="Times New Roman" w:cs="Times New Roman"/>
          <w:color w:val="000000"/>
          <w:sz w:val="24"/>
          <w:szCs w:val="24"/>
          <w:lang w:eastAsia="uk-UA"/>
        </w:rPr>
        <w:t xml:space="preserve">ова, </w:t>
      </w:r>
      <w:proofErr w:type="spellStart"/>
      <w:r w:rsidRPr="00D81700">
        <w:rPr>
          <w:rFonts w:ascii="Times New Roman" w:eastAsia="Times New Roman" w:hAnsi="Times New Roman" w:cs="Times New Roman"/>
          <w:color w:val="000000"/>
          <w:sz w:val="24"/>
          <w:szCs w:val="24"/>
          <w:lang w:eastAsia="uk-UA"/>
        </w:rPr>
        <w:t>В. Х. Василе</w:t>
      </w:r>
      <w:proofErr w:type="spellEnd"/>
      <w:r w:rsidRPr="00D81700">
        <w:rPr>
          <w:rFonts w:ascii="Times New Roman" w:eastAsia="Times New Roman" w:hAnsi="Times New Roman" w:cs="Times New Roman"/>
          <w:color w:val="000000"/>
          <w:sz w:val="24"/>
          <w:szCs w:val="24"/>
          <w:lang w:eastAsia="uk-UA"/>
        </w:rPr>
        <w:t xml:space="preserve">нка, </w:t>
      </w:r>
      <w:proofErr w:type="spellStart"/>
      <w:r w:rsidRPr="00D81700">
        <w:rPr>
          <w:rFonts w:ascii="Times New Roman" w:eastAsia="Times New Roman" w:hAnsi="Times New Roman" w:cs="Times New Roman"/>
          <w:color w:val="000000"/>
          <w:sz w:val="24"/>
          <w:szCs w:val="24"/>
          <w:lang w:eastAsia="uk-UA"/>
        </w:rPr>
        <w:t>М. М. Губергр</w:t>
      </w:r>
      <w:proofErr w:type="spellEnd"/>
      <w:r w:rsidRPr="00D81700">
        <w:rPr>
          <w:rFonts w:ascii="Times New Roman" w:eastAsia="Times New Roman" w:hAnsi="Times New Roman" w:cs="Times New Roman"/>
          <w:color w:val="000000"/>
          <w:sz w:val="24"/>
          <w:szCs w:val="24"/>
          <w:lang w:eastAsia="uk-UA"/>
        </w:rPr>
        <w:t>ица в розвиток клінічної медицини.</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Методологічні принципи діагностики внутрішніх захворювань.</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Основні методи діагностики внутрішніх хвороб.</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Схема розпитування обстежуваного. Основні структурні частини анамнезу.</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Послідовність проведення загального огляду хворого.</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Типи </w:t>
      </w:r>
      <w:proofErr w:type="spellStart"/>
      <w:r w:rsidRPr="00D81700">
        <w:rPr>
          <w:rFonts w:ascii="Times New Roman" w:eastAsia="Times New Roman" w:hAnsi="Times New Roman" w:cs="Times New Roman"/>
          <w:color w:val="000000"/>
          <w:sz w:val="24"/>
          <w:szCs w:val="24"/>
          <w:lang w:eastAsia="uk-UA"/>
        </w:rPr>
        <w:t>тілобудови</w:t>
      </w:r>
      <w:proofErr w:type="spellEnd"/>
      <w:r w:rsidRPr="00D81700">
        <w:rPr>
          <w:rFonts w:ascii="Times New Roman" w:eastAsia="Times New Roman" w:hAnsi="Times New Roman" w:cs="Times New Roman"/>
          <w:color w:val="000000"/>
          <w:sz w:val="24"/>
          <w:szCs w:val="24"/>
          <w:lang w:eastAsia="uk-UA"/>
        </w:rPr>
        <w:t xml:space="preserve"> та основні їх критерії.</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Послідовність пальпації лімфатичних вузлів та характеристика отриманих даних.</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Правила проведення огляду голови та шиї.</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Послідовність проведення огляду тулуба та кінцівок.</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Статичний огляд грудної клітки, діагностичне значення основних симптомів.</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Динамічний огляд грудної клітки, діагностичне значення основних симптомів.</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lastRenderedPageBreak/>
        <w:t>Огляд передсерцевої ділянки, діагностичне значення основних симптомів.</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Послідовність проведення огляду живота, визначення основних симптомів.</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Основні властивості пульсу, правила та послідовність їх визначення. </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 Правила вимірювання артеріального тиску. Визначення систолічного та </w:t>
      </w:r>
      <w:proofErr w:type="spellStart"/>
      <w:r w:rsidRPr="00D81700">
        <w:rPr>
          <w:rFonts w:ascii="Times New Roman" w:eastAsia="Times New Roman" w:hAnsi="Times New Roman" w:cs="Times New Roman"/>
          <w:color w:val="000000"/>
          <w:sz w:val="24"/>
          <w:szCs w:val="24"/>
          <w:lang w:eastAsia="uk-UA"/>
        </w:rPr>
        <w:t>діастолічного</w:t>
      </w:r>
      <w:proofErr w:type="spellEnd"/>
      <w:r w:rsidRPr="00D81700">
        <w:rPr>
          <w:rFonts w:ascii="Times New Roman" w:eastAsia="Times New Roman" w:hAnsi="Times New Roman" w:cs="Times New Roman"/>
          <w:color w:val="000000"/>
          <w:sz w:val="24"/>
          <w:szCs w:val="24"/>
          <w:lang w:eastAsia="uk-UA"/>
        </w:rPr>
        <w:t xml:space="preserve"> тиску з методом Короткова, розрахунок пульсового, </w:t>
      </w:r>
      <w:proofErr w:type="spellStart"/>
      <w:r w:rsidRPr="00D81700">
        <w:rPr>
          <w:rFonts w:ascii="Times New Roman" w:eastAsia="Times New Roman" w:hAnsi="Times New Roman" w:cs="Times New Roman"/>
          <w:color w:val="000000"/>
          <w:sz w:val="24"/>
          <w:szCs w:val="24"/>
          <w:lang w:eastAsia="uk-UA"/>
        </w:rPr>
        <w:t>середньодинамічного</w:t>
      </w:r>
      <w:proofErr w:type="spellEnd"/>
      <w:r w:rsidRPr="00D81700">
        <w:rPr>
          <w:rFonts w:ascii="Times New Roman" w:eastAsia="Times New Roman" w:hAnsi="Times New Roman" w:cs="Times New Roman"/>
          <w:color w:val="000000"/>
          <w:sz w:val="24"/>
          <w:szCs w:val="24"/>
          <w:lang w:eastAsia="uk-UA"/>
        </w:rPr>
        <w:t xml:space="preserve"> тиску. </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грудної клітки: послідовність проведення, клінічне значення основних симптомів. </w:t>
      </w:r>
    </w:p>
    <w:p w:rsidR="00D81700" w:rsidRPr="00D81700" w:rsidRDefault="00D81700" w:rsidP="00D81700">
      <w:pPr>
        <w:numPr>
          <w:ilvl w:val="0"/>
          <w:numId w:val="5"/>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передсерцевої ділянки, визначення клінічного значення знайдених симптомів.</w:t>
      </w:r>
    </w:p>
    <w:p w:rsidR="00D81700" w:rsidRPr="00D81700" w:rsidRDefault="00D81700" w:rsidP="00D81700">
      <w:pPr>
        <w:numPr>
          <w:ilvl w:val="0"/>
          <w:numId w:val="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Поверхнева пальпація живота: алгоритм проведення та аналізу триманих даних.</w:t>
      </w:r>
    </w:p>
    <w:p w:rsidR="00D81700" w:rsidRPr="00D81700" w:rsidRDefault="00D81700" w:rsidP="00D81700">
      <w:pPr>
        <w:numPr>
          <w:ilvl w:val="0"/>
          <w:numId w:val="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Теоретичні засади та принципи глибокої методичної ковзної пальпації живота за методом Образцова.</w:t>
      </w:r>
    </w:p>
    <w:p w:rsidR="00D81700" w:rsidRPr="00D81700" w:rsidRDefault="00D81700" w:rsidP="00D81700">
      <w:pPr>
        <w:numPr>
          <w:ilvl w:val="0"/>
          <w:numId w:val="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сигмоподібної, сліпої кишки, термінального відділу здухвинної кишки, їх властивості в нормі.</w:t>
      </w:r>
    </w:p>
    <w:p w:rsidR="00D81700" w:rsidRPr="00D81700" w:rsidRDefault="00D81700" w:rsidP="00D81700">
      <w:pPr>
        <w:numPr>
          <w:ilvl w:val="0"/>
          <w:numId w:val="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Правила пальпації висхідної та </w:t>
      </w:r>
      <w:proofErr w:type="spellStart"/>
      <w:r w:rsidRPr="00D81700">
        <w:rPr>
          <w:rFonts w:ascii="Times New Roman" w:eastAsia="Times New Roman" w:hAnsi="Times New Roman" w:cs="Times New Roman"/>
          <w:color w:val="000000"/>
          <w:sz w:val="24"/>
          <w:szCs w:val="24"/>
          <w:lang w:eastAsia="uk-UA"/>
        </w:rPr>
        <w:t>нисхідної</w:t>
      </w:r>
      <w:proofErr w:type="spellEnd"/>
      <w:r w:rsidRPr="00D81700">
        <w:rPr>
          <w:rFonts w:ascii="Times New Roman" w:eastAsia="Times New Roman" w:hAnsi="Times New Roman" w:cs="Times New Roman"/>
          <w:color w:val="000000"/>
          <w:sz w:val="24"/>
          <w:szCs w:val="24"/>
          <w:lang w:eastAsia="uk-UA"/>
        </w:rPr>
        <w:t xml:space="preserve"> ободової кишки, їх властивості в нормі.</w:t>
      </w:r>
    </w:p>
    <w:p w:rsidR="00D81700" w:rsidRPr="00D81700" w:rsidRDefault="00D81700" w:rsidP="00D81700">
      <w:pPr>
        <w:numPr>
          <w:ilvl w:val="0"/>
          <w:numId w:val="1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Методи визначення нижньої межі шлунка.</w:t>
      </w:r>
    </w:p>
    <w:p w:rsidR="00D81700" w:rsidRPr="00D81700" w:rsidRDefault="00D81700" w:rsidP="00D81700">
      <w:pPr>
        <w:numPr>
          <w:ilvl w:val="0"/>
          <w:numId w:val="1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поперечної ободової кишки, основні властивості.</w:t>
      </w:r>
    </w:p>
    <w:p w:rsidR="00D81700" w:rsidRPr="00D81700" w:rsidRDefault="00D81700" w:rsidP="00D81700">
      <w:pPr>
        <w:numPr>
          <w:ilvl w:val="0"/>
          <w:numId w:val="1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Правила пальпації печінки, діагностичне значення основних симптомів.</w:t>
      </w:r>
    </w:p>
    <w:p w:rsidR="00D81700" w:rsidRPr="00D81700" w:rsidRDefault="00D81700" w:rsidP="00D81700">
      <w:pPr>
        <w:numPr>
          <w:ilvl w:val="0"/>
          <w:numId w:val="1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селезінки.</w:t>
      </w:r>
    </w:p>
    <w:p w:rsidR="00D81700" w:rsidRPr="00D81700" w:rsidRDefault="00D81700" w:rsidP="00D81700">
      <w:pPr>
        <w:numPr>
          <w:ilvl w:val="0"/>
          <w:numId w:val="1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Способи визначення наявності рідини у черевній порожнині.</w:t>
      </w:r>
    </w:p>
    <w:p w:rsidR="00D81700" w:rsidRPr="00D81700" w:rsidRDefault="00D81700" w:rsidP="00D81700">
      <w:pPr>
        <w:numPr>
          <w:ilvl w:val="0"/>
          <w:numId w:val="1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Послідовність проведення порівняльної перкусії легень. Основні </w:t>
      </w:r>
      <w:proofErr w:type="spellStart"/>
      <w:r w:rsidRPr="00D81700">
        <w:rPr>
          <w:rFonts w:ascii="Times New Roman" w:eastAsia="Times New Roman" w:hAnsi="Times New Roman" w:cs="Times New Roman"/>
          <w:color w:val="000000"/>
          <w:sz w:val="24"/>
          <w:szCs w:val="24"/>
          <w:lang w:eastAsia="uk-UA"/>
        </w:rPr>
        <w:t>перкуторні</w:t>
      </w:r>
      <w:proofErr w:type="spellEnd"/>
      <w:r w:rsidRPr="00D81700">
        <w:rPr>
          <w:rFonts w:ascii="Times New Roman" w:eastAsia="Times New Roman" w:hAnsi="Times New Roman" w:cs="Times New Roman"/>
          <w:color w:val="000000"/>
          <w:sz w:val="24"/>
          <w:szCs w:val="24"/>
          <w:lang w:eastAsia="uk-UA"/>
        </w:rPr>
        <w:t xml:space="preserve"> тони та механізм їх формування.</w:t>
      </w:r>
    </w:p>
    <w:p w:rsidR="00D81700" w:rsidRPr="00D81700" w:rsidRDefault="00D81700" w:rsidP="00D81700">
      <w:pPr>
        <w:numPr>
          <w:ilvl w:val="0"/>
          <w:numId w:val="1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Алгоритм проведення топографічної перкусії легень. Топографічні параметри легень в нормі та при патології.</w:t>
      </w:r>
    </w:p>
    <w:p w:rsidR="00D81700" w:rsidRPr="00D81700" w:rsidRDefault="00D81700" w:rsidP="00D81700">
      <w:pPr>
        <w:numPr>
          <w:ilvl w:val="0"/>
          <w:numId w:val="1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дослідження серця - відносна серцева тупість: нормальні межі та їх зміщення при змінах камер серця.</w:t>
      </w:r>
    </w:p>
    <w:p w:rsidR="00D81700" w:rsidRPr="00D81700" w:rsidRDefault="00D81700" w:rsidP="00D81700">
      <w:pPr>
        <w:numPr>
          <w:ilvl w:val="0"/>
          <w:numId w:val="1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дослідження серця - абсолютна серцева тупість: нормальні межі та їх зміщення внаслідок серцевих та </w:t>
      </w:r>
      <w:proofErr w:type="spellStart"/>
      <w:r w:rsidRPr="00D81700">
        <w:rPr>
          <w:rFonts w:ascii="Times New Roman" w:eastAsia="Times New Roman" w:hAnsi="Times New Roman" w:cs="Times New Roman"/>
          <w:color w:val="000000"/>
          <w:sz w:val="24"/>
          <w:szCs w:val="24"/>
          <w:lang w:eastAsia="uk-UA"/>
        </w:rPr>
        <w:t>позасерцевих</w:t>
      </w:r>
      <w:proofErr w:type="spellEnd"/>
      <w:r w:rsidRPr="00D81700">
        <w:rPr>
          <w:rFonts w:ascii="Times New Roman" w:eastAsia="Times New Roman" w:hAnsi="Times New Roman" w:cs="Times New Roman"/>
          <w:color w:val="000000"/>
          <w:sz w:val="24"/>
          <w:szCs w:val="24"/>
          <w:lang w:eastAsia="uk-UA"/>
        </w:rPr>
        <w:t xml:space="preserve"> причин.</w:t>
      </w:r>
    </w:p>
    <w:p w:rsidR="00D81700" w:rsidRPr="00D81700" w:rsidRDefault="00D81700" w:rsidP="00D81700">
      <w:pPr>
        <w:numPr>
          <w:ilvl w:val="0"/>
          <w:numId w:val="1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визначення судинного пучка, його діагностичне значення.</w:t>
      </w:r>
    </w:p>
    <w:p w:rsidR="00D81700" w:rsidRPr="00D81700" w:rsidRDefault="00D81700" w:rsidP="00D81700">
      <w:pPr>
        <w:numPr>
          <w:ilvl w:val="0"/>
          <w:numId w:val="2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Перкусія печінки: послідовність проведення, параметри в нормі та при патології.</w:t>
      </w:r>
    </w:p>
    <w:p w:rsidR="00D81700" w:rsidRPr="00D81700" w:rsidRDefault="00D81700" w:rsidP="00D81700">
      <w:pPr>
        <w:numPr>
          <w:ilvl w:val="0"/>
          <w:numId w:val="2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визначення меж селезінки. Правила проведення, причини збільшення селезінки.</w:t>
      </w:r>
    </w:p>
    <w:p w:rsidR="00D81700" w:rsidRPr="00D81700" w:rsidRDefault="00D81700" w:rsidP="00D81700">
      <w:pPr>
        <w:numPr>
          <w:ilvl w:val="0"/>
          <w:numId w:val="2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Аускультація легень - визначення основних дихальних шумів, їх якісних та</w:t>
      </w:r>
      <w:r w:rsidRPr="00D81700">
        <w:rPr>
          <w:rFonts w:ascii="Times New Roman" w:eastAsia="Times New Roman" w:hAnsi="Times New Roman" w:cs="Times New Roman"/>
          <w:color w:val="000000"/>
          <w:sz w:val="24"/>
          <w:szCs w:val="24"/>
          <w:lang w:eastAsia="uk-UA"/>
        </w:rPr>
        <w:br/>
        <w:t>кількісних змін.</w:t>
      </w:r>
    </w:p>
    <w:p w:rsidR="00D81700" w:rsidRPr="00D81700" w:rsidRDefault="00D81700" w:rsidP="00D81700">
      <w:pPr>
        <w:numPr>
          <w:ilvl w:val="0"/>
          <w:numId w:val="2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Аускультація легень - визначення додаткових дихальних шумів, їх класифікація, алгоритм характеристики </w:t>
      </w:r>
      <w:proofErr w:type="spellStart"/>
      <w:r w:rsidRPr="00D81700">
        <w:rPr>
          <w:rFonts w:ascii="Times New Roman" w:eastAsia="Times New Roman" w:hAnsi="Times New Roman" w:cs="Times New Roman"/>
          <w:color w:val="000000"/>
          <w:sz w:val="24"/>
          <w:szCs w:val="24"/>
          <w:lang w:eastAsia="uk-UA"/>
        </w:rPr>
        <w:t>аускультативної</w:t>
      </w:r>
      <w:proofErr w:type="spellEnd"/>
      <w:r w:rsidRPr="00D81700">
        <w:rPr>
          <w:rFonts w:ascii="Times New Roman" w:eastAsia="Times New Roman" w:hAnsi="Times New Roman" w:cs="Times New Roman"/>
          <w:color w:val="000000"/>
          <w:sz w:val="24"/>
          <w:szCs w:val="24"/>
          <w:lang w:eastAsia="uk-UA"/>
        </w:rPr>
        <w:t xml:space="preserve"> картини легень.</w:t>
      </w:r>
    </w:p>
    <w:p w:rsidR="00D81700" w:rsidRPr="00D81700" w:rsidRDefault="00D81700" w:rsidP="00D81700">
      <w:pPr>
        <w:numPr>
          <w:ilvl w:val="0"/>
          <w:numId w:val="2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Механізми утворення та різновиди хрипів, їх діагностичне значення.</w:t>
      </w:r>
    </w:p>
    <w:p w:rsidR="00D81700" w:rsidRPr="00D81700" w:rsidRDefault="00D81700" w:rsidP="00D81700">
      <w:pPr>
        <w:numPr>
          <w:ilvl w:val="0"/>
          <w:numId w:val="2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Основні причини утворення крепітації та шуму тертя плеври. їх діагностичне значення та способи диференціювання.</w:t>
      </w:r>
    </w:p>
    <w:p w:rsidR="00D81700" w:rsidRPr="00D81700" w:rsidRDefault="00D81700" w:rsidP="00D81700">
      <w:pPr>
        <w:numPr>
          <w:ilvl w:val="0"/>
          <w:numId w:val="2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Правила та послідовність дослідження </w:t>
      </w:r>
      <w:proofErr w:type="spellStart"/>
      <w:r w:rsidRPr="00D81700">
        <w:rPr>
          <w:rFonts w:ascii="Times New Roman" w:eastAsia="Times New Roman" w:hAnsi="Times New Roman" w:cs="Times New Roman"/>
          <w:color w:val="000000"/>
          <w:sz w:val="24"/>
          <w:szCs w:val="24"/>
          <w:lang w:eastAsia="uk-UA"/>
        </w:rPr>
        <w:t>бронхофонії</w:t>
      </w:r>
      <w:proofErr w:type="spellEnd"/>
      <w:r w:rsidRPr="00D81700">
        <w:rPr>
          <w:rFonts w:ascii="Times New Roman" w:eastAsia="Times New Roman" w:hAnsi="Times New Roman" w:cs="Times New Roman"/>
          <w:color w:val="000000"/>
          <w:sz w:val="24"/>
          <w:szCs w:val="24"/>
          <w:lang w:eastAsia="uk-UA"/>
        </w:rPr>
        <w:t>, її діагностичне значення.</w:t>
      </w:r>
    </w:p>
    <w:p w:rsidR="00D81700" w:rsidRPr="00D81700" w:rsidRDefault="00D81700" w:rsidP="00D81700">
      <w:pPr>
        <w:numPr>
          <w:ilvl w:val="0"/>
          <w:numId w:val="2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Аускультація серця - серцеві тони, механізм їх формування та зміни за силою і тембром.</w:t>
      </w:r>
    </w:p>
    <w:p w:rsidR="00D81700" w:rsidRPr="00D81700" w:rsidRDefault="00D81700" w:rsidP="00D81700">
      <w:pPr>
        <w:numPr>
          <w:ilvl w:val="0"/>
          <w:numId w:val="2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Розщеплення та роздвоєння серцевих тонів, поняття про акцентування II тону.</w:t>
      </w:r>
    </w:p>
    <w:p w:rsidR="00D81700" w:rsidRPr="00D81700" w:rsidRDefault="00D81700" w:rsidP="00D81700">
      <w:pPr>
        <w:numPr>
          <w:ilvl w:val="0"/>
          <w:numId w:val="2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Додаткові серцеві тони - ритм перепілки та ритм галопу.</w:t>
      </w:r>
    </w:p>
    <w:p w:rsidR="00D81700" w:rsidRPr="00D81700" w:rsidRDefault="00D81700" w:rsidP="00D81700">
      <w:pPr>
        <w:numPr>
          <w:ilvl w:val="0"/>
          <w:numId w:val="3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Аускультація серцевих шумів: класифікація та умови виникнення.</w:t>
      </w:r>
    </w:p>
    <w:p w:rsidR="00D81700" w:rsidRPr="00D81700" w:rsidRDefault="00D81700" w:rsidP="00D81700">
      <w:pPr>
        <w:shd w:val="clear" w:color="auto" w:fill="FFFFFF"/>
        <w:spacing w:after="0" w:line="240" w:lineRule="auto"/>
        <w:ind w:right="-285" w:firstLine="301"/>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44.Аускультація серцевих шумів: послідовність характеристики, відмінності між</w:t>
      </w:r>
      <w:r w:rsidRPr="00D81700">
        <w:rPr>
          <w:rFonts w:ascii="Times New Roman" w:eastAsia="Times New Roman" w:hAnsi="Times New Roman" w:cs="Times New Roman"/>
          <w:color w:val="000000"/>
          <w:sz w:val="24"/>
          <w:szCs w:val="24"/>
          <w:lang w:eastAsia="uk-UA"/>
        </w:rPr>
        <w:br/>
        <w:t>органічними та функціональними шумами. </w:t>
      </w:r>
    </w:p>
    <w:p w:rsidR="00D81700" w:rsidRPr="00D81700" w:rsidRDefault="00D81700" w:rsidP="00D81700">
      <w:pPr>
        <w:shd w:val="clear" w:color="auto" w:fill="FFFFFF"/>
        <w:spacing w:after="0" w:line="240" w:lineRule="auto"/>
        <w:ind w:right="-285" w:firstLine="301"/>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45.Діастолічні </w:t>
      </w:r>
      <w:proofErr w:type="spellStart"/>
      <w:r w:rsidRPr="00D81700">
        <w:rPr>
          <w:rFonts w:ascii="Times New Roman" w:eastAsia="Times New Roman" w:hAnsi="Times New Roman" w:cs="Times New Roman"/>
          <w:color w:val="000000"/>
          <w:sz w:val="24"/>
          <w:szCs w:val="24"/>
          <w:lang w:eastAsia="uk-UA"/>
        </w:rPr>
        <w:t>органо-функціональні</w:t>
      </w:r>
      <w:proofErr w:type="spellEnd"/>
      <w:r w:rsidRPr="00D81700">
        <w:rPr>
          <w:rFonts w:ascii="Times New Roman" w:eastAsia="Times New Roman" w:hAnsi="Times New Roman" w:cs="Times New Roman"/>
          <w:color w:val="000000"/>
          <w:sz w:val="24"/>
          <w:szCs w:val="24"/>
          <w:lang w:eastAsia="uk-UA"/>
        </w:rPr>
        <w:t xml:space="preserve"> шуми, умови виникнення та діагностичне значення.</w:t>
      </w:r>
    </w:p>
    <w:p w:rsidR="00D81700" w:rsidRPr="00D81700" w:rsidRDefault="00D81700" w:rsidP="00D81700">
      <w:pPr>
        <w:numPr>
          <w:ilvl w:val="0"/>
          <w:numId w:val="3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Правила аналізу ЕКГ. Підрахунок ЧСС та визначення положення електричної осі серця.</w:t>
      </w:r>
    </w:p>
    <w:p w:rsidR="00D81700" w:rsidRPr="00D81700" w:rsidRDefault="00D81700" w:rsidP="00D81700">
      <w:pPr>
        <w:numPr>
          <w:ilvl w:val="0"/>
          <w:numId w:val="3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порушень автоматизму.</w:t>
      </w:r>
    </w:p>
    <w:p w:rsidR="00D81700" w:rsidRPr="00D81700" w:rsidRDefault="00D81700" w:rsidP="00D81700">
      <w:pPr>
        <w:numPr>
          <w:ilvl w:val="0"/>
          <w:numId w:val="3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порушень збудливості. Диференціація основних видів екстрасистол.</w:t>
      </w:r>
    </w:p>
    <w:p w:rsidR="00D81700" w:rsidRPr="00D81700" w:rsidRDefault="00D81700" w:rsidP="00D81700">
      <w:pPr>
        <w:numPr>
          <w:ilvl w:val="0"/>
          <w:numId w:val="3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lastRenderedPageBreak/>
        <w:t>ЕКГ-ознаки</w:t>
      </w:r>
      <w:proofErr w:type="spellEnd"/>
      <w:r w:rsidRPr="00D81700">
        <w:rPr>
          <w:rFonts w:ascii="Times New Roman" w:eastAsia="Times New Roman" w:hAnsi="Times New Roman" w:cs="Times New Roman"/>
          <w:color w:val="000000"/>
          <w:sz w:val="24"/>
          <w:szCs w:val="24"/>
          <w:lang w:eastAsia="uk-UA"/>
        </w:rPr>
        <w:t xml:space="preserve"> порушень провідності. Класифікація порушень провідності.</w:t>
      </w:r>
    </w:p>
    <w:p w:rsidR="00D81700" w:rsidRPr="00D81700" w:rsidRDefault="00D81700" w:rsidP="00D81700">
      <w:pPr>
        <w:numPr>
          <w:ilvl w:val="0"/>
          <w:numId w:val="3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ЕКГ-ознаки</w:t>
      </w:r>
      <w:proofErr w:type="spellEnd"/>
      <w:r w:rsidRPr="00D81700">
        <w:rPr>
          <w:rFonts w:ascii="Times New Roman" w:eastAsia="Times New Roman" w:hAnsi="Times New Roman" w:cs="Times New Roman"/>
          <w:color w:val="000000"/>
          <w:sz w:val="24"/>
          <w:szCs w:val="24"/>
          <w:lang w:eastAsia="uk-UA"/>
        </w:rPr>
        <w:t xml:space="preserve"> миготливої аритмії та фібриляції передсердь. Механізми їх виникнення.</w:t>
      </w:r>
    </w:p>
    <w:p w:rsidR="00D81700" w:rsidRPr="00D81700" w:rsidRDefault="00D81700" w:rsidP="00D81700">
      <w:pPr>
        <w:numPr>
          <w:ilvl w:val="0"/>
          <w:numId w:val="3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ущільнення легеневої тканини: етіологія, патогенез, клінічні, лабораторні та інструментальні методи діагностики.</w:t>
      </w:r>
    </w:p>
    <w:p w:rsidR="00D81700" w:rsidRPr="00D81700" w:rsidRDefault="00D81700" w:rsidP="00D81700">
      <w:pPr>
        <w:numPr>
          <w:ilvl w:val="0"/>
          <w:numId w:val="3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підвищення повітряності легень: етіологія, патогенез, клінічні, лабораторні та інструментальні методи діагностики.</w:t>
      </w:r>
    </w:p>
    <w:p w:rsidR="00D81700" w:rsidRPr="00D81700" w:rsidRDefault="00D81700" w:rsidP="00D81700">
      <w:pPr>
        <w:numPr>
          <w:ilvl w:val="0"/>
          <w:numId w:val="3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накопичення рідини в плевральній порожнині: етіологія, патогенез, клінічні, лабораторні та інструментальні методи діагностики.</w:t>
      </w:r>
    </w:p>
    <w:p w:rsidR="00D81700" w:rsidRPr="00D81700" w:rsidRDefault="00D81700" w:rsidP="00D81700">
      <w:pPr>
        <w:numPr>
          <w:ilvl w:val="0"/>
          <w:numId w:val="3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накопиченні повітря в плевральній порожнині: етіологія, патогенез, клінічні, лабораторні та інструментальні методи діагностики.</w:t>
      </w:r>
    </w:p>
    <w:p w:rsidR="00D81700" w:rsidRPr="00D81700" w:rsidRDefault="00D81700" w:rsidP="00D81700">
      <w:pPr>
        <w:numPr>
          <w:ilvl w:val="0"/>
          <w:numId w:val="4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бронхіальної обструкції:  етіологія,  патогенез,  клінічні, лабораторні та інструментальні методи діагностики.</w:t>
      </w:r>
    </w:p>
    <w:p w:rsidR="00D81700" w:rsidRPr="00D81700" w:rsidRDefault="00D81700" w:rsidP="00D81700">
      <w:pPr>
        <w:numPr>
          <w:ilvl w:val="0"/>
          <w:numId w:val="4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болю в серці: етіологія, патогенез, клінічні, лабораторні та інструментальні методи діагностики.</w:t>
      </w:r>
    </w:p>
    <w:p w:rsidR="00D81700" w:rsidRPr="00D81700" w:rsidRDefault="00D81700" w:rsidP="00D81700">
      <w:pPr>
        <w:numPr>
          <w:ilvl w:val="0"/>
          <w:numId w:val="4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недостатності кровообігу: етіологія, патогенез, клінічні, лабораторні та інструментальні методи діагностики.</w:t>
      </w:r>
    </w:p>
    <w:p w:rsidR="00D81700" w:rsidRPr="00D81700" w:rsidRDefault="00D81700" w:rsidP="00D81700">
      <w:pPr>
        <w:numPr>
          <w:ilvl w:val="0"/>
          <w:numId w:val="4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w:t>
      </w:r>
      <w:proofErr w:type="spellStart"/>
      <w:r w:rsidRPr="00D81700">
        <w:rPr>
          <w:rFonts w:ascii="Times New Roman" w:eastAsia="Times New Roman" w:hAnsi="Times New Roman" w:cs="Times New Roman"/>
          <w:color w:val="000000"/>
          <w:sz w:val="24"/>
          <w:szCs w:val="24"/>
          <w:lang w:eastAsia="uk-UA"/>
        </w:rPr>
        <w:t>лівошлуночкової</w:t>
      </w:r>
      <w:proofErr w:type="spellEnd"/>
      <w:r w:rsidRPr="00D81700">
        <w:rPr>
          <w:rFonts w:ascii="Times New Roman" w:eastAsia="Times New Roman" w:hAnsi="Times New Roman" w:cs="Times New Roman"/>
          <w:color w:val="000000"/>
          <w:sz w:val="24"/>
          <w:szCs w:val="24"/>
          <w:lang w:eastAsia="uk-UA"/>
        </w:rPr>
        <w:t xml:space="preserve"> серцевої недостатності:  етіологія, патогенез,  клінічні, лабораторні та інструментальні методи діагностики.</w:t>
      </w:r>
    </w:p>
    <w:p w:rsidR="00D81700" w:rsidRPr="00D81700" w:rsidRDefault="00D81700" w:rsidP="00D81700">
      <w:pPr>
        <w:numPr>
          <w:ilvl w:val="0"/>
          <w:numId w:val="4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w:t>
      </w:r>
      <w:proofErr w:type="spellStart"/>
      <w:r w:rsidRPr="00D81700">
        <w:rPr>
          <w:rFonts w:ascii="Times New Roman" w:eastAsia="Times New Roman" w:hAnsi="Times New Roman" w:cs="Times New Roman"/>
          <w:color w:val="000000"/>
          <w:sz w:val="24"/>
          <w:szCs w:val="24"/>
          <w:lang w:eastAsia="uk-UA"/>
        </w:rPr>
        <w:t>правошлуночкової</w:t>
      </w:r>
      <w:proofErr w:type="spellEnd"/>
      <w:r w:rsidRPr="00D81700">
        <w:rPr>
          <w:rFonts w:ascii="Times New Roman" w:eastAsia="Times New Roman" w:hAnsi="Times New Roman" w:cs="Times New Roman"/>
          <w:color w:val="000000"/>
          <w:sz w:val="24"/>
          <w:szCs w:val="24"/>
          <w:lang w:eastAsia="uk-UA"/>
        </w:rPr>
        <w:t xml:space="preserve"> серцевої недостатності: етіології, патогенез, клінічні, лабораторні та інструментальні методи діагностики.</w:t>
      </w:r>
    </w:p>
    <w:p w:rsidR="00D81700" w:rsidRPr="00D81700" w:rsidRDefault="00D81700" w:rsidP="00D81700">
      <w:pPr>
        <w:numPr>
          <w:ilvl w:val="0"/>
          <w:numId w:val="4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судинної недостатності: етіологія, патогенез, клінічні, лабораторні та інструментальні методи діагностики.</w:t>
      </w:r>
    </w:p>
    <w:p w:rsidR="00D81700" w:rsidRPr="00D81700" w:rsidRDefault="00D81700" w:rsidP="00D81700">
      <w:pPr>
        <w:numPr>
          <w:ilvl w:val="0"/>
          <w:numId w:val="4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артеріальної гіпертензії: етіологія, патогенез, клінічні, лабораторні та інструментальні методи діагностики.</w:t>
      </w:r>
    </w:p>
    <w:p w:rsidR="00D81700" w:rsidRPr="00D81700" w:rsidRDefault="00D81700" w:rsidP="00D81700">
      <w:pPr>
        <w:numPr>
          <w:ilvl w:val="0"/>
          <w:numId w:val="4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Диспепсичний синдром: етіологія, патогенез, клінічні, лабораторні та інструментальні методи діагностики.</w:t>
      </w:r>
    </w:p>
    <w:p w:rsidR="00D81700" w:rsidRPr="00D81700" w:rsidRDefault="00D81700" w:rsidP="00D81700">
      <w:pPr>
        <w:numPr>
          <w:ilvl w:val="0"/>
          <w:numId w:val="4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Дисфагічний</w:t>
      </w:r>
      <w:proofErr w:type="spellEnd"/>
      <w:r w:rsidRPr="00D81700">
        <w:rPr>
          <w:rFonts w:ascii="Times New Roman" w:eastAsia="Times New Roman" w:hAnsi="Times New Roman" w:cs="Times New Roman"/>
          <w:color w:val="000000"/>
          <w:sz w:val="24"/>
          <w:szCs w:val="24"/>
          <w:lang w:eastAsia="uk-UA"/>
        </w:rPr>
        <w:t xml:space="preserve"> синдром; етіологія, патогенез, клінічні, лабораторні та інструментальні методи діагностики.</w:t>
      </w:r>
    </w:p>
    <w:p w:rsidR="00D81700" w:rsidRPr="00D81700" w:rsidRDefault="00D81700" w:rsidP="00D81700">
      <w:pPr>
        <w:numPr>
          <w:ilvl w:val="0"/>
          <w:numId w:val="4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портальної гіпертензії: етіологія, патогенез, клінічні, лабораторні та інструментальні методи діагностики.</w:t>
      </w:r>
    </w:p>
    <w:p w:rsidR="00D81700" w:rsidRPr="00D81700" w:rsidRDefault="00D81700" w:rsidP="00D81700">
      <w:pPr>
        <w:numPr>
          <w:ilvl w:val="0"/>
          <w:numId w:val="5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Гепаторенальний</w:t>
      </w:r>
      <w:proofErr w:type="spellEnd"/>
      <w:r w:rsidRPr="00D81700">
        <w:rPr>
          <w:rFonts w:ascii="Times New Roman" w:eastAsia="Times New Roman" w:hAnsi="Times New Roman" w:cs="Times New Roman"/>
          <w:color w:val="000000"/>
          <w:sz w:val="24"/>
          <w:szCs w:val="24"/>
          <w:lang w:eastAsia="uk-UA"/>
        </w:rPr>
        <w:t xml:space="preserve"> синдром.</w:t>
      </w:r>
    </w:p>
    <w:p w:rsidR="00D81700" w:rsidRPr="00D81700" w:rsidRDefault="00D81700" w:rsidP="00D81700">
      <w:pPr>
        <w:numPr>
          <w:ilvl w:val="0"/>
          <w:numId w:val="5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Синдроми гострої і хронічної печінкової недостатності. Синдром </w:t>
      </w:r>
      <w:proofErr w:type="spellStart"/>
      <w:r w:rsidRPr="00D81700">
        <w:rPr>
          <w:rFonts w:ascii="Times New Roman" w:eastAsia="Times New Roman" w:hAnsi="Times New Roman" w:cs="Times New Roman"/>
          <w:color w:val="000000"/>
          <w:sz w:val="24"/>
          <w:szCs w:val="24"/>
          <w:lang w:eastAsia="uk-UA"/>
        </w:rPr>
        <w:t>гепатаргії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numPr>
          <w:ilvl w:val="0"/>
          <w:numId w:val="5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Типи </w:t>
      </w:r>
      <w:proofErr w:type="spellStart"/>
      <w:r w:rsidRPr="00D81700">
        <w:rPr>
          <w:rFonts w:ascii="Times New Roman" w:eastAsia="Times New Roman" w:hAnsi="Times New Roman" w:cs="Times New Roman"/>
          <w:color w:val="000000"/>
          <w:sz w:val="24"/>
          <w:szCs w:val="24"/>
          <w:lang w:eastAsia="uk-UA"/>
        </w:rPr>
        <w:t>дискінезії</w:t>
      </w:r>
      <w:proofErr w:type="spellEnd"/>
      <w:r w:rsidRPr="00D81700">
        <w:rPr>
          <w:rFonts w:ascii="Times New Roman" w:eastAsia="Times New Roman" w:hAnsi="Times New Roman" w:cs="Times New Roman"/>
          <w:color w:val="000000"/>
          <w:sz w:val="24"/>
          <w:szCs w:val="24"/>
          <w:lang w:eastAsia="uk-UA"/>
        </w:rPr>
        <w:t xml:space="preserve"> жовчовивідних шляхів: основні клінічні та лабораторні прояви.</w:t>
      </w:r>
    </w:p>
    <w:p w:rsidR="00D81700" w:rsidRPr="00D81700" w:rsidRDefault="00D81700" w:rsidP="00D81700">
      <w:pPr>
        <w:numPr>
          <w:ilvl w:val="0"/>
          <w:numId w:val="5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жовтяниці: етіологія, патогенез, клінічні, лабораторні та інструментальні методи діагностики.</w:t>
      </w:r>
    </w:p>
    <w:p w:rsidR="00D81700" w:rsidRPr="00D81700" w:rsidRDefault="00D81700" w:rsidP="00D81700">
      <w:pPr>
        <w:numPr>
          <w:ilvl w:val="0"/>
          <w:numId w:val="5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w:t>
      </w:r>
      <w:proofErr w:type="spellStart"/>
      <w:r w:rsidRPr="00D81700">
        <w:rPr>
          <w:rFonts w:ascii="Times New Roman" w:eastAsia="Times New Roman" w:hAnsi="Times New Roman" w:cs="Times New Roman"/>
          <w:color w:val="000000"/>
          <w:sz w:val="24"/>
          <w:szCs w:val="24"/>
          <w:lang w:eastAsia="uk-UA"/>
        </w:rPr>
        <w:t>холестазу</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numPr>
          <w:ilvl w:val="0"/>
          <w:numId w:val="5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спадкоємної </w:t>
      </w:r>
      <w:proofErr w:type="spellStart"/>
      <w:r w:rsidRPr="00D81700">
        <w:rPr>
          <w:rFonts w:ascii="Times New Roman" w:eastAsia="Times New Roman" w:hAnsi="Times New Roman" w:cs="Times New Roman"/>
          <w:color w:val="000000"/>
          <w:sz w:val="24"/>
          <w:szCs w:val="24"/>
          <w:lang w:eastAsia="uk-UA"/>
        </w:rPr>
        <w:t>гіпербілірубінемії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numPr>
          <w:ilvl w:val="0"/>
          <w:numId w:val="5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w:t>
      </w:r>
      <w:proofErr w:type="spellStart"/>
      <w:r w:rsidRPr="00D81700">
        <w:rPr>
          <w:rFonts w:ascii="Times New Roman" w:eastAsia="Times New Roman" w:hAnsi="Times New Roman" w:cs="Times New Roman"/>
          <w:color w:val="000000"/>
          <w:sz w:val="24"/>
          <w:szCs w:val="24"/>
          <w:lang w:eastAsia="uk-UA"/>
        </w:rPr>
        <w:t>гепатомегалії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numPr>
          <w:ilvl w:val="0"/>
          <w:numId w:val="5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Гепатолієнальний</w:t>
      </w:r>
      <w:proofErr w:type="spellEnd"/>
      <w:r w:rsidRPr="00D81700">
        <w:rPr>
          <w:rFonts w:ascii="Times New Roman" w:eastAsia="Times New Roman" w:hAnsi="Times New Roman" w:cs="Times New Roman"/>
          <w:color w:val="000000"/>
          <w:sz w:val="24"/>
          <w:szCs w:val="24"/>
          <w:lang w:eastAsia="uk-UA"/>
        </w:rPr>
        <w:t xml:space="preserve"> синдром.</w:t>
      </w:r>
    </w:p>
    <w:p w:rsidR="00D81700" w:rsidRPr="00D81700" w:rsidRDefault="00D81700" w:rsidP="00D81700">
      <w:pPr>
        <w:numPr>
          <w:ilvl w:val="0"/>
          <w:numId w:val="5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w:t>
      </w:r>
      <w:proofErr w:type="spellStart"/>
      <w:r w:rsidRPr="00D81700">
        <w:rPr>
          <w:rFonts w:ascii="Times New Roman" w:eastAsia="Times New Roman" w:hAnsi="Times New Roman" w:cs="Times New Roman"/>
          <w:color w:val="000000"/>
          <w:sz w:val="24"/>
          <w:szCs w:val="24"/>
          <w:lang w:eastAsia="uk-UA"/>
        </w:rPr>
        <w:t>абдоминалгії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numPr>
          <w:ilvl w:val="0"/>
          <w:numId w:val="5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диспепсії.</w:t>
      </w:r>
    </w:p>
    <w:p w:rsidR="00D81700" w:rsidRPr="00D81700" w:rsidRDefault="00D81700" w:rsidP="00D81700">
      <w:pPr>
        <w:numPr>
          <w:ilvl w:val="0"/>
          <w:numId w:val="6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Синдром </w:t>
      </w:r>
      <w:proofErr w:type="spellStart"/>
      <w:r w:rsidRPr="00D81700">
        <w:rPr>
          <w:rFonts w:ascii="Times New Roman" w:eastAsia="Times New Roman" w:hAnsi="Times New Roman" w:cs="Times New Roman"/>
          <w:color w:val="000000"/>
          <w:sz w:val="24"/>
          <w:szCs w:val="24"/>
          <w:lang w:eastAsia="uk-UA"/>
        </w:rPr>
        <w:t>мальабсорбції</w:t>
      </w:r>
      <w:proofErr w:type="spellEnd"/>
      <w:r w:rsidRPr="00D81700">
        <w:rPr>
          <w:rFonts w:ascii="Times New Roman" w:eastAsia="Times New Roman" w:hAnsi="Times New Roman" w:cs="Times New Roman"/>
          <w:color w:val="000000"/>
          <w:sz w:val="24"/>
          <w:szCs w:val="24"/>
          <w:lang w:eastAsia="uk-UA"/>
        </w:rPr>
        <w:t>.</w:t>
      </w:r>
    </w:p>
    <w:p w:rsidR="00D81700" w:rsidRPr="00D81700" w:rsidRDefault="00D81700" w:rsidP="00D81700">
      <w:pPr>
        <w:numPr>
          <w:ilvl w:val="0"/>
          <w:numId w:val="6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роздратованої товстої кишки.</w:t>
      </w:r>
    </w:p>
    <w:p w:rsidR="00D81700" w:rsidRPr="00D81700" w:rsidRDefault="00D81700" w:rsidP="00D81700">
      <w:pPr>
        <w:numPr>
          <w:ilvl w:val="0"/>
          <w:numId w:val="6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шлунково-кишкової кровотечі: етіологія, патогенез, клінічні, лабораторні та інструментальні методи діагностики.</w:t>
      </w:r>
    </w:p>
    <w:p w:rsidR="00D81700" w:rsidRPr="00D81700" w:rsidRDefault="00D81700" w:rsidP="00D81700">
      <w:pPr>
        <w:numPr>
          <w:ilvl w:val="0"/>
          <w:numId w:val="6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Дизуричний</w:t>
      </w:r>
      <w:proofErr w:type="spellEnd"/>
      <w:r w:rsidRPr="00D81700">
        <w:rPr>
          <w:rFonts w:ascii="Times New Roman" w:eastAsia="Times New Roman" w:hAnsi="Times New Roman" w:cs="Times New Roman"/>
          <w:color w:val="000000"/>
          <w:sz w:val="24"/>
          <w:szCs w:val="24"/>
          <w:lang w:eastAsia="uk-UA"/>
        </w:rPr>
        <w:t xml:space="preserve"> синдром.</w:t>
      </w:r>
    </w:p>
    <w:p w:rsidR="00D81700" w:rsidRPr="00D81700" w:rsidRDefault="00D81700" w:rsidP="00D81700">
      <w:pPr>
        <w:numPr>
          <w:ilvl w:val="0"/>
          <w:numId w:val="6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гематурії.</w:t>
      </w:r>
    </w:p>
    <w:p w:rsidR="00D81700" w:rsidRPr="00D81700" w:rsidRDefault="00D81700" w:rsidP="00D81700">
      <w:pPr>
        <w:numPr>
          <w:ilvl w:val="0"/>
          <w:numId w:val="6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Тубуло-інтерстиціальний</w:t>
      </w:r>
      <w:proofErr w:type="spellEnd"/>
      <w:r w:rsidRPr="00D81700">
        <w:rPr>
          <w:rFonts w:ascii="Times New Roman" w:eastAsia="Times New Roman" w:hAnsi="Times New Roman" w:cs="Times New Roman"/>
          <w:color w:val="000000"/>
          <w:sz w:val="24"/>
          <w:szCs w:val="24"/>
          <w:lang w:eastAsia="uk-UA"/>
        </w:rPr>
        <w:t xml:space="preserve"> синдром.</w:t>
      </w:r>
    </w:p>
    <w:p w:rsidR="00D81700" w:rsidRPr="00D81700" w:rsidRDefault="00D81700" w:rsidP="00D81700">
      <w:pPr>
        <w:numPr>
          <w:ilvl w:val="0"/>
          <w:numId w:val="6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Нефритичний</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Нефротичний</w:t>
      </w:r>
      <w:proofErr w:type="spellEnd"/>
      <w:r w:rsidRPr="00D81700">
        <w:rPr>
          <w:rFonts w:ascii="Times New Roman" w:eastAsia="Times New Roman" w:hAnsi="Times New Roman" w:cs="Times New Roman"/>
          <w:color w:val="000000"/>
          <w:sz w:val="24"/>
          <w:szCs w:val="24"/>
          <w:lang w:eastAsia="uk-UA"/>
        </w:rPr>
        <w:t xml:space="preserve"> синдром: етіологія, патогенез, клінічні, лабораторні та інструментальні методи діагностики.</w:t>
      </w:r>
    </w:p>
    <w:p w:rsidR="00D81700" w:rsidRPr="00D81700" w:rsidRDefault="00D81700" w:rsidP="00D81700">
      <w:pPr>
        <w:numPr>
          <w:ilvl w:val="0"/>
          <w:numId w:val="6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Сечовий синдром: етіологія, патогенез, клінічні, лабораторні та інструментальні методи діагностики.</w:t>
      </w:r>
    </w:p>
    <w:p w:rsidR="00D81700" w:rsidRPr="00D81700" w:rsidRDefault="00D81700" w:rsidP="00D81700">
      <w:pPr>
        <w:numPr>
          <w:ilvl w:val="0"/>
          <w:numId w:val="6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lastRenderedPageBreak/>
        <w:t>Синдром гострої ниркової недостатності: етіологія, патогенез, клінічні, лабораторні та інструментальні методи діагностики.</w:t>
      </w:r>
    </w:p>
    <w:p w:rsidR="00D81700" w:rsidRPr="00D81700" w:rsidRDefault="00D81700" w:rsidP="00D81700">
      <w:pPr>
        <w:numPr>
          <w:ilvl w:val="0"/>
          <w:numId w:val="6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хронічної ниркової недостатності: етіологія, патогенез, клінічні, лабораторні та інструментальні методи діагностики.</w:t>
      </w:r>
    </w:p>
    <w:p w:rsidR="00D81700" w:rsidRPr="00D81700" w:rsidRDefault="00D81700" w:rsidP="00D81700">
      <w:pPr>
        <w:numPr>
          <w:ilvl w:val="0"/>
          <w:numId w:val="7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Уремічна і </w:t>
      </w:r>
      <w:proofErr w:type="spellStart"/>
      <w:r w:rsidRPr="00D81700">
        <w:rPr>
          <w:rFonts w:ascii="Times New Roman" w:eastAsia="Times New Roman" w:hAnsi="Times New Roman" w:cs="Times New Roman"/>
          <w:color w:val="000000"/>
          <w:sz w:val="24"/>
          <w:szCs w:val="24"/>
          <w:lang w:eastAsia="uk-UA"/>
        </w:rPr>
        <w:t>хлоргідропенічена</w:t>
      </w:r>
      <w:proofErr w:type="spellEnd"/>
      <w:r w:rsidRPr="00D81700">
        <w:rPr>
          <w:rFonts w:ascii="Times New Roman" w:eastAsia="Times New Roman" w:hAnsi="Times New Roman" w:cs="Times New Roman"/>
          <w:color w:val="000000"/>
          <w:sz w:val="24"/>
          <w:szCs w:val="24"/>
          <w:lang w:eastAsia="uk-UA"/>
        </w:rPr>
        <w:t xml:space="preserve"> коми.</w:t>
      </w:r>
    </w:p>
    <w:p w:rsidR="00D81700" w:rsidRPr="00D81700" w:rsidRDefault="00D81700" w:rsidP="00D81700">
      <w:pPr>
        <w:numPr>
          <w:ilvl w:val="0"/>
          <w:numId w:val="7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Анемічний синдром; етіологія, патогенез, клінічні, лабораторні та інструментальні методи діагностики.</w:t>
      </w:r>
    </w:p>
    <w:p w:rsidR="00D81700" w:rsidRPr="00D81700" w:rsidRDefault="00D81700" w:rsidP="00D81700">
      <w:pPr>
        <w:numPr>
          <w:ilvl w:val="0"/>
          <w:numId w:val="7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Гіперпластичний</w:t>
      </w:r>
      <w:proofErr w:type="spellEnd"/>
      <w:r w:rsidRPr="00D81700">
        <w:rPr>
          <w:rFonts w:ascii="Times New Roman" w:eastAsia="Times New Roman" w:hAnsi="Times New Roman" w:cs="Times New Roman"/>
          <w:color w:val="000000"/>
          <w:sz w:val="24"/>
          <w:szCs w:val="24"/>
          <w:lang w:eastAsia="uk-UA"/>
        </w:rPr>
        <w:t xml:space="preserve"> синдром при хворобах органів кровотворення: етіологія, патогенез, клінічні, лабораторні та інструментальні методи діагностики.</w:t>
      </w:r>
    </w:p>
    <w:p w:rsidR="00D81700" w:rsidRPr="00D81700" w:rsidRDefault="00D81700" w:rsidP="00D81700">
      <w:pPr>
        <w:numPr>
          <w:ilvl w:val="0"/>
          <w:numId w:val="7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Геморагічні</w:t>
      </w:r>
      <w:proofErr w:type="spellEnd"/>
      <w:r w:rsidRPr="00D81700">
        <w:rPr>
          <w:rFonts w:ascii="Times New Roman" w:eastAsia="Times New Roman" w:hAnsi="Times New Roman" w:cs="Times New Roman"/>
          <w:color w:val="000000"/>
          <w:sz w:val="24"/>
          <w:szCs w:val="24"/>
          <w:lang w:eastAsia="uk-UA"/>
        </w:rPr>
        <w:t xml:space="preserve"> синдроми: класифікація, патогенез, клінічні та лабораторні методи діагностики.</w:t>
      </w:r>
    </w:p>
    <w:p w:rsidR="00D81700" w:rsidRPr="00D81700" w:rsidRDefault="00D81700" w:rsidP="00D81700">
      <w:pPr>
        <w:numPr>
          <w:ilvl w:val="0"/>
          <w:numId w:val="7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Гіпертиреоїдний</w:t>
      </w:r>
      <w:proofErr w:type="spellEnd"/>
      <w:r w:rsidRPr="00D81700">
        <w:rPr>
          <w:rFonts w:ascii="Times New Roman" w:eastAsia="Times New Roman" w:hAnsi="Times New Roman" w:cs="Times New Roman"/>
          <w:color w:val="000000"/>
          <w:sz w:val="24"/>
          <w:szCs w:val="24"/>
          <w:lang w:eastAsia="uk-UA"/>
        </w:rPr>
        <w:t xml:space="preserve"> синдром: основні причини, клінічні прояви, лабораторні та інструментальні методи діагностики.</w:t>
      </w:r>
    </w:p>
    <w:p w:rsidR="00D81700" w:rsidRPr="00D81700" w:rsidRDefault="00D81700" w:rsidP="00D81700">
      <w:pPr>
        <w:numPr>
          <w:ilvl w:val="0"/>
          <w:numId w:val="7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Гіпотиреоїдний</w:t>
      </w:r>
      <w:proofErr w:type="spellEnd"/>
      <w:r w:rsidRPr="00D81700">
        <w:rPr>
          <w:rFonts w:ascii="Times New Roman" w:eastAsia="Times New Roman" w:hAnsi="Times New Roman" w:cs="Times New Roman"/>
          <w:color w:val="000000"/>
          <w:sz w:val="24"/>
          <w:szCs w:val="24"/>
          <w:lang w:eastAsia="uk-UA"/>
        </w:rPr>
        <w:t xml:space="preserve"> синдром: основні причини, клінічні прояви, лабораторні та інструментальні методи діагностики.</w:t>
      </w:r>
    </w:p>
    <w:p w:rsidR="00D81700" w:rsidRPr="00D81700" w:rsidRDefault="00D81700" w:rsidP="00D81700">
      <w:pPr>
        <w:numPr>
          <w:ilvl w:val="0"/>
          <w:numId w:val="7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Мітральні</w:t>
      </w:r>
      <w:proofErr w:type="spellEnd"/>
      <w:r w:rsidRPr="00D81700">
        <w:rPr>
          <w:rFonts w:ascii="Times New Roman" w:eastAsia="Times New Roman" w:hAnsi="Times New Roman" w:cs="Times New Roman"/>
          <w:color w:val="000000"/>
          <w:sz w:val="24"/>
          <w:szCs w:val="24"/>
          <w:lang w:eastAsia="uk-UA"/>
        </w:rPr>
        <w:t xml:space="preserve"> вади серця: основні клінічні прояви, діагностика.</w:t>
      </w:r>
    </w:p>
    <w:p w:rsidR="00D81700" w:rsidRPr="00D81700" w:rsidRDefault="00D81700" w:rsidP="00D81700">
      <w:pPr>
        <w:numPr>
          <w:ilvl w:val="0"/>
          <w:numId w:val="7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Аортальні вади серця: основні клінічні прояви, діагностика.</w:t>
      </w:r>
    </w:p>
    <w:p w:rsidR="00D81700" w:rsidRPr="00D81700" w:rsidRDefault="00D81700" w:rsidP="00D81700">
      <w:pPr>
        <w:numPr>
          <w:ilvl w:val="0"/>
          <w:numId w:val="7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Основні клінічні прояви та діагностика стенокардії.</w:t>
      </w:r>
    </w:p>
    <w:p w:rsidR="00D81700" w:rsidRPr="00D81700" w:rsidRDefault="00D81700" w:rsidP="00D81700">
      <w:pPr>
        <w:numPr>
          <w:ilvl w:val="0"/>
          <w:numId w:val="7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Гострий коронарний синдром. Основні клінічні прояви та діагностика гострого інфаркту міокарда.</w:t>
      </w:r>
    </w:p>
    <w:p w:rsidR="00D81700" w:rsidRPr="00D81700" w:rsidRDefault="00D81700" w:rsidP="00D81700">
      <w:pPr>
        <w:numPr>
          <w:ilvl w:val="0"/>
          <w:numId w:val="8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Синдром артеріальної гіпертензії:класифікація, клінічні прояви, діагностика.</w:t>
      </w:r>
    </w:p>
    <w:p w:rsidR="00D81700" w:rsidRPr="00D81700" w:rsidRDefault="00D81700" w:rsidP="00D81700">
      <w:pPr>
        <w:numPr>
          <w:ilvl w:val="0"/>
          <w:numId w:val="8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Симптоматичні артеріальні гіпертензії: класифікація; дані </w:t>
      </w:r>
      <w:proofErr w:type="spellStart"/>
      <w:r w:rsidRPr="00D81700">
        <w:rPr>
          <w:rFonts w:ascii="Times New Roman" w:eastAsia="Times New Roman" w:hAnsi="Times New Roman" w:cs="Times New Roman"/>
          <w:color w:val="000000"/>
          <w:sz w:val="24"/>
          <w:szCs w:val="24"/>
          <w:lang w:eastAsia="uk-UA"/>
        </w:rPr>
        <w:t>фізикального</w:t>
      </w:r>
      <w:proofErr w:type="spellEnd"/>
      <w:r w:rsidRPr="00D81700">
        <w:rPr>
          <w:rFonts w:ascii="Times New Roman" w:eastAsia="Times New Roman" w:hAnsi="Times New Roman" w:cs="Times New Roman"/>
          <w:color w:val="000000"/>
          <w:sz w:val="24"/>
          <w:szCs w:val="24"/>
          <w:lang w:eastAsia="uk-UA"/>
        </w:rPr>
        <w:t>, інструментального та лабораторного обстеження, які дозволяють запідозрити вторинну артеріальну гіпертензію.</w:t>
      </w:r>
    </w:p>
    <w:p w:rsidR="00D81700" w:rsidRPr="00D81700" w:rsidRDefault="00D81700" w:rsidP="00D81700">
      <w:pPr>
        <w:numPr>
          <w:ilvl w:val="0"/>
          <w:numId w:val="8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Суглобові синдроми (артритичний, </w:t>
      </w:r>
      <w:proofErr w:type="spellStart"/>
      <w:r w:rsidRPr="00D81700">
        <w:rPr>
          <w:rFonts w:ascii="Times New Roman" w:eastAsia="Times New Roman" w:hAnsi="Times New Roman" w:cs="Times New Roman"/>
          <w:color w:val="000000"/>
          <w:sz w:val="24"/>
          <w:szCs w:val="24"/>
          <w:lang w:eastAsia="uk-UA"/>
        </w:rPr>
        <w:t>артрозний</w:t>
      </w:r>
      <w:proofErr w:type="spellEnd"/>
      <w:r w:rsidRPr="00D81700">
        <w:rPr>
          <w:rFonts w:ascii="Times New Roman" w:eastAsia="Times New Roman" w:hAnsi="Times New Roman" w:cs="Times New Roman"/>
          <w:color w:val="000000"/>
          <w:sz w:val="24"/>
          <w:szCs w:val="24"/>
          <w:lang w:eastAsia="uk-UA"/>
        </w:rPr>
        <w:t>). М'язовий синдром.</w:t>
      </w:r>
    </w:p>
    <w:p w:rsidR="00D81700" w:rsidRPr="00D81700" w:rsidRDefault="00D81700" w:rsidP="00D81700">
      <w:pPr>
        <w:numPr>
          <w:ilvl w:val="0"/>
          <w:numId w:val="8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Анемії: класифікація, основні синдроми.</w:t>
      </w:r>
    </w:p>
    <w:p w:rsidR="00D81700" w:rsidRPr="00D81700" w:rsidRDefault="00D81700" w:rsidP="00D81700">
      <w:pPr>
        <w:numPr>
          <w:ilvl w:val="0"/>
          <w:numId w:val="8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Залізодефіцитна анемія: патогенез, клінічні прояви, лабораторні критерії.</w:t>
      </w:r>
    </w:p>
    <w:p w:rsidR="00D81700" w:rsidRPr="00D81700" w:rsidRDefault="00D81700" w:rsidP="00D81700">
      <w:pPr>
        <w:numPr>
          <w:ilvl w:val="0"/>
          <w:numId w:val="8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В</w:t>
      </w:r>
      <w:r w:rsidRPr="00D81700">
        <w:rPr>
          <w:rFonts w:ascii="Times New Roman" w:eastAsia="Times New Roman" w:hAnsi="Times New Roman" w:cs="Times New Roman"/>
          <w:color w:val="000000"/>
          <w:sz w:val="14"/>
          <w:szCs w:val="14"/>
          <w:vertAlign w:val="subscript"/>
          <w:lang w:eastAsia="uk-UA"/>
        </w:rPr>
        <w:t>12</w:t>
      </w:r>
      <w:r w:rsidRPr="00D81700">
        <w:rPr>
          <w:rFonts w:ascii="Times New Roman" w:eastAsia="Times New Roman" w:hAnsi="Times New Roman" w:cs="Times New Roman"/>
          <w:color w:val="000000"/>
          <w:sz w:val="24"/>
          <w:szCs w:val="24"/>
          <w:lang w:eastAsia="uk-UA"/>
        </w:rPr>
        <w:t>-фолієводефіцитна анемія: патогенез, клінічні прояви, лабораторні критерії.</w:t>
      </w:r>
    </w:p>
    <w:p w:rsidR="00D81700" w:rsidRPr="00D81700" w:rsidRDefault="00D81700" w:rsidP="00D81700">
      <w:pPr>
        <w:numPr>
          <w:ilvl w:val="0"/>
          <w:numId w:val="8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Гемолітична анемія: класифікація, основні синдроми, лабораторні критерії.</w:t>
      </w:r>
    </w:p>
    <w:p w:rsidR="00D81700" w:rsidRPr="00D81700" w:rsidRDefault="00D81700" w:rsidP="00D81700">
      <w:pPr>
        <w:numPr>
          <w:ilvl w:val="0"/>
          <w:numId w:val="8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Хронічні лейкози: основні синдроми, картина крові.</w:t>
      </w:r>
    </w:p>
    <w:p w:rsidR="00D81700" w:rsidRPr="00D81700" w:rsidRDefault="00D81700" w:rsidP="00D81700">
      <w:pPr>
        <w:numPr>
          <w:ilvl w:val="0"/>
          <w:numId w:val="8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Гемофілія: класифікація, основні клінічні прояви, лабораторна діагностика.</w:t>
      </w:r>
    </w:p>
    <w:p w:rsidR="00D81700" w:rsidRPr="00D81700" w:rsidRDefault="00D81700" w:rsidP="00D81700">
      <w:pPr>
        <w:numPr>
          <w:ilvl w:val="0"/>
          <w:numId w:val="8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Тромбоцитопенічна</w:t>
      </w:r>
      <w:proofErr w:type="spellEnd"/>
      <w:r w:rsidRPr="00D81700">
        <w:rPr>
          <w:rFonts w:ascii="Times New Roman" w:eastAsia="Times New Roman" w:hAnsi="Times New Roman" w:cs="Times New Roman"/>
          <w:color w:val="000000"/>
          <w:sz w:val="24"/>
          <w:szCs w:val="24"/>
          <w:lang w:eastAsia="uk-UA"/>
        </w:rPr>
        <w:t xml:space="preserve"> пурпура (хвороба </w:t>
      </w:r>
      <w:proofErr w:type="spellStart"/>
      <w:r w:rsidRPr="00D81700">
        <w:rPr>
          <w:rFonts w:ascii="Times New Roman" w:eastAsia="Times New Roman" w:hAnsi="Times New Roman" w:cs="Times New Roman"/>
          <w:color w:val="000000"/>
          <w:sz w:val="24"/>
          <w:szCs w:val="24"/>
          <w:lang w:eastAsia="uk-UA"/>
        </w:rPr>
        <w:t>Верльгофа</w:t>
      </w:r>
      <w:proofErr w:type="spellEnd"/>
      <w:r w:rsidRPr="00D81700">
        <w:rPr>
          <w:rFonts w:ascii="Times New Roman" w:eastAsia="Times New Roman" w:hAnsi="Times New Roman" w:cs="Times New Roman"/>
          <w:color w:val="000000"/>
          <w:sz w:val="24"/>
          <w:szCs w:val="24"/>
          <w:lang w:eastAsia="uk-UA"/>
        </w:rPr>
        <w:t>): основні клінічні прояви, лабораторна діагностика.</w:t>
      </w:r>
    </w:p>
    <w:p w:rsidR="00D81700" w:rsidRPr="00D81700" w:rsidRDefault="00D81700" w:rsidP="00D81700">
      <w:pPr>
        <w:numPr>
          <w:ilvl w:val="0"/>
          <w:numId w:val="9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Геморагічний</w:t>
      </w:r>
      <w:proofErr w:type="spellEnd"/>
      <w:r w:rsidRPr="00D81700">
        <w:rPr>
          <w:rFonts w:ascii="Times New Roman" w:eastAsia="Times New Roman" w:hAnsi="Times New Roman" w:cs="Times New Roman"/>
          <w:color w:val="000000"/>
          <w:sz w:val="24"/>
          <w:szCs w:val="24"/>
          <w:lang w:eastAsia="uk-UA"/>
        </w:rPr>
        <w:t xml:space="preserve"> васкуліт (хвороба </w:t>
      </w:r>
      <w:proofErr w:type="spellStart"/>
      <w:r w:rsidRPr="00D81700">
        <w:rPr>
          <w:rFonts w:ascii="Times New Roman" w:eastAsia="Times New Roman" w:hAnsi="Times New Roman" w:cs="Times New Roman"/>
          <w:color w:val="000000"/>
          <w:sz w:val="24"/>
          <w:szCs w:val="24"/>
          <w:lang w:eastAsia="uk-UA"/>
        </w:rPr>
        <w:t>Шенляйн-Геноха</w:t>
      </w:r>
      <w:proofErr w:type="spellEnd"/>
      <w:r w:rsidRPr="00D81700">
        <w:rPr>
          <w:rFonts w:ascii="Times New Roman" w:eastAsia="Times New Roman" w:hAnsi="Times New Roman" w:cs="Times New Roman"/>
          <w:color w:val="000000"/>
          <w:sz w:val="24"/>
          <w:szCs w:val="24"/>
          <w:lang w:eastAsia="uk-UA"/>
        </w:rPr>
        <w:t>): основні клінічні прояви, лабораторна діагностика.</w:t>
      </w:r>
    </w:p>
    <w:p w:rsidR="00D81700" w:rsidRPr="00D81700" w:rsidRDefault="00D81700" w:rsidP="00D81700">
      <w:pPr>
        <w:numPr>
          <w:ilvl w:val="0"/>
          <w:numId w:val="91"/>
        </w:numPr>
        <w:shd w:val="clear" w:color="auto" w:fill="FFFFFF"/>
        <w:spacing w:after="0" w:line="240" w:lineRule="auto"/>
        <w:ind w:right="-285"/>
        <w:jc w:val="both"/>
        <w:textAlignment w:val="baseline"/>
        <w:rPr>
          <w:rFonts w:ascii="Times New Roman" w:eastAsia="Times New Roman" w:hAnsi="Times New Roman" w:cs="Times New Roman"/>
          <w:b/>
          <w:bCs/>
          <w:color w:val="000000"/>
          <w:sz w:val="24"/>
          <w:szCs w:val="24"/>
          <w:lang w:eastAsia="uk-UA"/>
        </w:rPr>
      </w:pPr>
      <w:r w:rsidRPr="00D81700">
        <w:rPr>
          <w:rFonts w:ascii="Times New Roman" w:eastAsia="Times New Roman" w:hAnsi="Times New Roman" w:cs="Times New Roman"/>
          <w:color w:val="000000"/>
          <w:sz w:val="24"/>
          <w:szCs w:val="24"/>
          <w:lang w:eastAsia="uk-UA"/>
        </w:rPr>
        <w:t>Цукровий діабет: класифікація, основні симптоми та синдроми, лабораторна діагностика.</w:t>
      </w:r>
    </w:p>
    <w:p w:rsidR="00D81700" w:rsidRPr="00D81700" w:rsidRDefault="00D81700" w:rsidP="00D81700">
      <w:pPr>
        <w:numPr>
          <w:ilvl w:val="0"/>
          <w:numId w:val="92"/>
        </w:numPr>
        <w:shd w:val="clear" w:color="auto" w:fill="FFFFFF"/>
        <w:spacing w:after="0" w:line="240" w:lineRule="auto"/>
        <w:ind w:right="-285"/>
        <w:jc w:val="both"/>
        <w:textAlignment w:val="baseline"/>
        <w:rPr>
          <w:rFonts w:ascii="Times New Roman" w:eastAsia="Times New Roman" w:hAnsi="Times New Roman" w:cs="Times New Roman"/>
          <w:b/>
          <w:bCs/>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хворого. Зробити висновок щодо отриманих анамнестичних даних.</w:t>
      </w:r>
    </w:p>
    <w:p w:rsidR="00D81700" w:rsidRPr="00D81700" w:rsidRDefault="00D81700" w:rsidP="00D81700">
      <w:pPr>
        <w:numPr>
          <w:ilvl w:val="0"/>
          <w:numId w:val="9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хворого із патологією легень. Визначити основні симптоми.</w:t>
      </w:r>
    </w:p>
    <w:p w:rsidR="00D81700" w:rsidRPr="00D81700" w:rsidRDefault="00D81700" w:rsidP="00D81700">
      <w:pPr>
        <w:numPr>
          <w:ilvl w:val="0"/>
          <w:numId w:val="9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хворого із патологією серцево-судинної системи. Визначити основні симптоми.</w:t>
      </w:r>
    </w:p>
    <w:p w:rsidR="00D81700" w:rsidRPr="00D81700" w:rsidRDefault="00D81700" w:rsidP="00D81700">
      <w:pPr>
        <w:numPr>
          <w:ilvl w:val="0"/>
          <w:numId w:val="9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хворого із патологією шлунково-кишкового тракту. Визначити основні симптоми.</w:t>
      </w:r>
    </w:p>
    <w:p w:rsidR="00D81700" w:rsidRPr="00D81700" w:rsidRDefault="00D81700" w:rsidP="00D81700">
      <w:pPr>
        <w:numPr>
          <w:ilvl w:val="0"/>
          <w:numId w:val="9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загальний огляд показового хворого. Визначити провідні симптоми.</w:t>
      </w:r>
    </w:p>
    <w:p w:rsidR="00D81700" w:rsidRPr="00D81700" w:rsidRDefault="00D81700" w:rsidP="00D81700">
      <w:pPr>
        <w:numPr>
          <w:ilvl w:val="0"/>
          <w:numId w:val="9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огляд голови та шиї показового хворого. Визначити клінічне значення симптомів.</w:t>
      </w:r>
    </w:p>
    <w:p w:rsidR="00D81700" w:rsidRPr="00D81700" w:rsidRDefault="00D81700" w:rsidP="00D81700">
      <w:pPr>
        <w:numPr>
          <w:ilvl w:val="0"/>
          <w:numId w:val="9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огляд тулуба та кінцівок показового хворого. Визначити клінічне значення симптомів.</w:t>
      </w:r>
    </w:p>
    <w:p w:rsidR="00D81700" w:rsidRPr="00D81700" w:rsidRDefault="00D81700" w:rsidP="00D81700">
      <w:pPr>
        <w:numPr>
          <w:ilvl w:val="0"/>
          <w:numId w:val="9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огляд грудної клітки хворого із </w:t>
      </w:r>
      <w:proofErr w:type="spellStart"/>
      <w:r w:rsidRPr="00D81700">
        <w:rPr>
          <w:rFonts w:ascii="Times New Roman" w:eastAsia="Times New Roman" w:hAnsi="Times New Roman" w:cs="Times New Roman"/>
          <w:color w:val="000000"/>
          <w:sz w:val="24"/>
          <w:szCs w:val="24"/>
          <w:lang w:eastAsia="uk-UA"/>
        </w:rPr>
        <w:t>бронхо-легеневою</w:t>
      </w:r>
      <w:proofErr w:type="spellEnd"/>
      <w:r w:rsidRPr="00D81700">
        <w:rPr>
          <w:rFonts w:ascii="Times New Roman" w:eastAsia="Times New Roman" w:hAnsi="Times New Roman" w:cs="Times New Roman"/>
          <w:color w:val="000000"/>
          <w:sz w:val="24"/>
          <w:szCs w:val="24"/>
          <w:lang w:eastAsia="uk-UA"/>
        </w:rPr>
        <w:t xml:space="preserve"> патологією, оцінити статичні ознаки.</w:t>
      </w:r>
    </w:p>
    <w:p w:rsidR="00D81700" w:rsidRPr="00D81700" w:rsidRDefault="00D81700" w:rsidP="00D81700">
      <w:pPr>
        <w:numPr>
          <w:ilvl w:val="0"/>
          <w:numId w:val="10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lastRenderedPageBreak/>
        <w:t xml:space="preserve">Провести огляд грудної клітки хворого із </w:t>
      </w:r>
      <w:proofErr w:type="spellStart"/>
      <w:r w:rsidRPr="00D81700">
        <w:rPr>
          <w:rFonts w:ascii="Times New Roman" w:eastAsia="Times New Roman" w:hAnsi="Times New Roman" w:cs="Times New Roman"/>
          <w:color w:val="000000"/>
          <w:sz w:val="24"/>
          <w:szCs w:val="24"/>
          <w:lang w:eastAsia="uk-UA"/>
        </w:rPr>
        <w:t>бронхо-легеневою</w:t>
      </w:r>
      <w:proofErr w:type="spellEnd"/>
      <w:r w:rsidRPr="00D81700">
        <w:rPr>
          <w:rFonts w:ascii="Times New Roman" w:eastAsia="Times New Roman" w:hAnsi="Times New Roman" w:cs="Times New Roman"/>
          <w:color w:val="000000"/>
          <w:sz w:val="24"/>
          <w:szCs w:val="24"/>
          <w:lang w:eastAsia="uk-UA"/>
        </w:rPr>
        <w:t xml:space="preserve"> патологією, оцінити динамічні ознаки.</w:t>
      </w:r>
    </w:p>
    <w:p w:rsidR="00D81700" w:rsidRPr="00D81700" w:rsidRDefault="00D81700" w:rsidP="00D81700">
      <w:pPr>
        <w:numPr>
          <w:ilvl w:val="0"/>
          <w:numId w:val="10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огляд передсерцевої ділянки, визначити клінічне значення симптомів.</w:t>
      </w:r>
    </w:p>
    <w:p w:rsidR="00D81700" w:rsidRPr="00D81700" w:rsidRDefault="00D81700" w:rsidP="00D81700">
      <w:pPr>
        <w:numPr>
          <w:ilvl w:val="0"/>
          <w:numId w:val="10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огляд живота, визначити клінічне значення симптомів.</w:t>
      </w:r>
    </w:p>
    <w:p w:rsidR="00D81700" w:rsidRPr="00D81700" w:rsidRDefault="00D81700" w:rsidP="00D81700">
      <w:pPr>
        <w:numPr>
          <w:ilvl w:val="0"/>
          <w:numId w:val="10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грудної клітки, визначити клінічне значення симптомів.</w:t>
      </w:r>
    </w:p>
    <w:p w:rsidR="00D81700" w:rsidRPr="00D81700" w:rsidRDefault="00D81700" w:rsidP="00D81700">
      <w:pPr>
        <w:numPr>
          <w:ilvl w:val="0"/>
          <w:numId w:val="10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лімфовузлів, оцінити результати.</w:t>
      </w:r>
    </w:p>
    <w:p w:rsidR="00D81700" w:rsidRPr="00D81700" w:rsidRDefault="00D81700" w:rsidP="00D81700">
      <w:pPr>
        <w:numPr>
          <w:ilvl w:val="0"/>
          <w:numId w:val="10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щитовидної залози, оцінити отримані дані.</w:t>
      </w:r>
    </w:p>
    <w:p w:rsidR="00D81700" w:rsidRPr="00D81700" w:rsidRDefault="00D81700" w:rsidP="00D81700">
      <w:pPr>
        <w:numPr>
          <w:ilvl w:val="0"/>
          <w:numId w:val="10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пульсу, визначити клінічне значення симптомів.</w:t>
      </w:r>
    </w:p>
    <w:p w:rsidR="00D81700" w:rsidRPr="00D81700" w:rsidRDefault="00D81700" w:rsidP="00D81700">
      <w:pPr>
        <w:numPr>
          <w:ilvl w:val="0"/>
          <w:numId w:val="10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передсерцевої ділянки, визначити клінічне значення симптомів.</w:t>
      </w:r>
    </w:p>
    <w:p w:rsidR="00D81700" w:rsidRPr="00D81700" w:rsidRDefault="00D81700" w:rsidP="00D81700">
      <w:pPr>
        <w:numPr>
          <w:ilvl w:val="0"/>
          <w:numId w:val="10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поверхневу пальпацію живота, визначити клінічне значення симптомів.</w:t>
      </w:r>
    </w:p>
    <w:p w:rsidR="00D81700" w:rsidRPr="00D81700" w:rsidRDefault="00D81700" w:rsidP="00D81700">
      <w:pPr>
        <w:numPr>
          <w:ilvl w:val="0"/>
          <w:numId w:val="10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сигмоподібної кишки, визначити клінічне значення симптомів.</w:t>
      </w:r>
    </w:p>
    <w:p w:rsidR="00D81700" w:rsidRPr="00D81700" w:rsidRDefault="00D81700" w:rsidP="00D81700">
      <w:pPr>
        <w:numPr>
          <w:ilvl w:val="0"/>
          <w:numId w:val="11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сліпої кишки, визначити клінічне значення симптомів. </w:t>
      </w:r>
    </w:p>
    <w:p w:rsidR="00D81700" w:rsidRPr="00D81700" w:rsidRDefault="00D81700" w:rsidP="00D81700">
      <w:pPr>
        <w:numPr>
          <w:ilvl w:val="0"/>
          <w:numId w:val="11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висхідного відділу ободової кишки визначити клінічне значення симптомів.</w:t>
      </w:r>
    </w:p>
    <w:p w:rsidR="00D81700" w:rsidRPr="00D81700" w:rsidRDefault="00D81700" w:rsidP="00D81700">
      <w:pPr>
        <w:numPr>
          <w:ilvl w:val="0"/>
          <w:numId w:val="11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низхідного відділу ободової кишки, визначити клінічне значення симптомів.</w:t>
      </w:r>
    </w:p>
    <w:p w:rsidR="00D81700" w:rsidRPr="00D81700" w:rsidRDefault="00D81700" w:rsidP="00D81700">
      <w:pPr>
        <w:numPr>
          <w:ilvl w:val="0"/>
          <w:numId w:val="11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поперечної ободової кишки, визначити клінічне значення симптомів.</w:t>
      </w:r>
    </w:p>
    <w:p w:rsidR="00D81700" w:rsidRPr="00D81700" w:rsidRDefault="00D81700" w:rsidP="00D81700">
      <w:pPr>
        <w:numPr>
          <w:ilvl w:val="0"/>
          <w:numId w:val="11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печінки, визначити клінічне значення симптомів.</w:t>
      </w:r>
    </w:p>
    <w:p w:rsidR="00D81700" w:rsidRPr="00D81700" w:rsidRDefault="00D81700" w:rsidP="00D81700">
      <w:pPr>
        <w:numPr>
          <w:ilvl w:val="0"/>
          <w:numId w:val="11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дослідження селезінки, визначити діагностичне значення симптомів.</w:t>
      </w:r>
    </w:p>
    <w:p w:rsidR="00D81700" w:rsidRPr="00D81700" w:rsidRDefault="00D81700" w:rsidP="00D81700">
      <w:pPr>
        <w:numPr>
          <w:ilvl w:val="0"/>
          <w:numId w:val="11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пальпаторне</w:t>
      </w:r>
      <w:proofErr w:type="spellEnd"/>
      <w:r w:rsidRPr="00D81700">
        <w:rPr>
          <w:rFonts w:ascii="Times New Roman" w:eastAsia="Times New Roman" w:hAnsi="Times New Roman" w:cs="Times New Roman"/>
          <w:color w:val="000000"/>
          <w:sz w:val="24"/>
          <w:szCs w:val="24"/>
          <w:lang w:eastAsia="uk-UA"/>
        </w:rPr>
        <w:t xml:space="preserve"> і </w:t>
      </w: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дослідження нирок, визначити діагностичне значення симптомів.</w:t>
      </w:r>
    </w:p>
    <w:p w:rsidR="00D81700" w:rsidRPr="00D81700" w:rsidRDefault="00D81700" w:rsidP="00D81700">
      <w:pPr>
        <w:numPr>
          <w:ilvl w:val="0"/>
          <w:numId w:val="11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Визначити нижню межу шлунка, оцінити отримані дані.</w:t>
      </w:r>
    </w:p>
    <w:p w:rsidR="00D81700" w:rsidRPr="00D81700" w:rsidRDefault="00D81700" w:rsidP="00D81700">
      <w:pPr>
        <w:numPr>
          <w:ilvl w:val="0"/>
          <w:numId w:val="11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Визначити наявність рідини у черевній порожнині, дати клінічну оцінку.</w:t>
      </w:r>
    </w:p>
    <w:p w:rsidR="00D81700" w:rsidRPr="00D81700" w:rsidRDefault="00D81700" w:rsidP="00D81700">
      <w:pPr>
        <w:numPr>
          <w:ilvl w:val="0"/>
          <w:numId w:val="11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вимірювання артеріального тиску на верхніх кінцівках, оцінити отримані дані.</w:t>
      </w:r>
    </w:p>
    <w:p w:rsidR="00D81700" w:rsidRPr="00D81700" w:rsidRDefault="00D81700" w:rsidP="00D81700">
      <w:pPr>
        <w:numPr>
          <w:ilvl w:val="0"/>
          <w:numId w:val="12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вимірювання артеріального тиску на нижніх кінцівках, оцінити отримані дані.</w:t>
      </w:r>
    </w:p>
    <w:p w:rsidR="00D81700" w:rsidRPr="00D81700" w:rsidRDefault="00D81700" w:rsidP="00D81700">
      <w:pPr>
        <w:numPr>
          <w:ilvl w:val="0"/>
          <w:numId w:val="12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порівняльну перкусію легень і визначити клінічне значення симптомів.</w:t>
      </w:r>
    </w:p>
    <w:p w:rsidR="00D81700" w:rsidRPr="00D81700" w:rsidRDefault="00D81700" w:rsidP="00D81700">
      <w:pPr>
        <w:numPr>
          <w:ilvl w:val="0"/>
          <w:numId w:val="12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топографічну перкусію легень і визначити діагностичне значення симптомів.</w:t>
      </w:r>
    </w:p>
    <w:p w:rsidR="00D81700" w:rsidRPr="00D81700" w:rsidRDefault="00D81700" w:rsidP="00D81700">
      <w:pPr>
        <w:numPr>
          <w:ilvl w:val="0"/>
          <w:numId w:val="12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Визначити активну рухомість нижнього краю легень, оцінити діагностичне значення симптомів.</w:t>
      </w:r>
    </w:p>
    <w:p w:rsidR="00D81700" w:rsidRPr="00D81700" w:rsidRDefault="00D81700" w:rsidP="00D81700">
      <w:pPr>
        <w:numPr>
          <w:ilvl w:val="0"/>
          <w:numId w:val="12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дослідження серця, визначити межі відносної тупості серця, дати клінічну оцінку.</w:t>
      </w:r>
    </w:p>
    <w:p w:rsidR="00D81700" w:rsidRPr="00D81700" w:rsidRDefault="00D81700" w:rsidP="00D81700">
      <w:pPr>
        <w:numPr>
          <w:ilvl w:val="0"/>
          <w:numId w:val="12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w:t>
      </w:r>
      <w:proofErr w:type="spellStart"/>
      <w:r w:rsidRPr="00D81700">
        <w:rPr>
          <w:rFonts w:ascii="Times New Roman" w:eastAsia="Times New Roman" w:hAnsi="Times New Roman" w:cs="Times New Roman"/>
          <w:color w:val="000000"/>
          <w:sz w:val="24"/>
          <w:szCs w:val="24"/>
          <w:lang w:eastAsia="uk-UA"/>
        </w:rPr>
        <w:t>перкуторне</w:t>
      </w:r>
      <w:proofErr w:type="spellEnd"/>
      <w:r w:rsidRPr="00D81700">
        <w:rPr>
          <w:rFonts w:ascii="Times New Roman" w:eastAsia="Times New Roman" w:hAnsi="Times New Roman" w:cs="Times New Roman"/>
          <w:color w:val="000000"/>
          <w:sz w:val="24"/>
          <w:szCs w:val="24"/>
          <w:lang w:eastAsia="uk-UA"/>
        </w:rPr>
        <w:t xml:space="preserve"> дослідження серця, визначити межі абсолютної тупості серця, дати клінічну оцінку.</w:t>
      </w:r>
    </w:p>
    <w:p w:rsidR="00D81700" w:rsidRPr="00D81700" w:rsidRDefault="00D81700" w:rsidP="00D81700">
      <w:pPr>
        <w:numPr>
          <w:ilvl w:val="0"/>
          <w:numId w:val="12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Методом перкусії визначити ширину судинного пучка, оцінити отримані дані.</w:t>
      </w:r>
    </w:p>
    <w:p w:rsidR="00D81700" w:rsidRPr="00D81700" w:rsidRDefault="00D81700" w:rsidP="00D81700">
      <w:pPr>
        <w:numPr>
          <w:ilvl w:val="0"/>
          <w:numId w:val="12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Методом перкусії визначити межі печінки, оцінити діагностичне значення симптомів.</w:t>
      </w:r>
    </w:p>
    <w:p w:rsidR="00D81700" w:rsidRPr="00D81700" w:rsidRDefault="00D81700" w:rsidP="00D81700">
      <w:pPr>
        <w:numPr>
          <w:ilvl w:val="0"/>
          <w:numId w:val="12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Методом перкусії визначити межі селезінки, дати клінічну оцінку.</w:t>
      </w:r>
    </w:p>
    <w:p w:rsidR="00D81700" w:rsidRPr="00D81700" w:rsidRDefault="00D81700" w:rsidP="00D81700">
      <w:pPr>
        <w:numPr>
          <w:ilvl w:val="0"/>
          <w:numId w:val="12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аускультацію легень, визначити кількісні та якісні зміни дихання, дати клінічну оцінку.</w:t>
      </w:r>
    </w:p>
    <w:p w:rsidR="00D81700" w:rsidRPr="00D81700" w:rsidRDefault="00D81700" w:rsidP="00D81700">
      <w:pPr>
        <w:numPr>
          <w:ilvl w:val="0"/>
          <w:numId w:val="13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аускультацію легень, визначити додаткові дихальні шуми, дати клінічну оцінку.</w:t>
      </w:r>
    </w:p>
    <w:p w:rsidR="00D81700" w:rsidRPr="00D81700" w:rsidRDefault="00D81700" w:rsidP="00D81700">
      <w:pPr>
        <w:numPr>
          <w:ilvl w:val="0"/>
          <w:numId w:val="13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дослідження </w:t>
      </w:r>
      <w:proofErr w:type="spellStart"/>
      <w:r w:rsidRPr="00D81700">
        <w:rPr>
          <w:rFonts w:ascii="Times New Roman" w:eastAsia="Times New Roman" w:hAnsi="Times New Roman" w:cs="Times New Roman"/>
          <w:color w:val="000000"/>
          <w:sz w:val="24"/>
          <w:szCs w:val="24"/>
          <w:lang w:eastAsia="uk-UA"/>
        </w:rPr>
        <w:t>бронхофонії</w:t>
      </w:r>
      <w:proofErr w:type="spellEnd"/>
      <w:r w:rsidRPr="00D81700">
        <w:rPr>
          <w:rFonts w:ascii="Times New Roman" w:eastAsia="Times New Roman" w:hAnsi="Times New Roman" w:cs="Times New Roman"/>
          <w:color w:val="000000"/>
          <w:sz w:val="24"/>
          <w:szCs w:val="24"/>
          <w:lang w:eastAsia="uk-UA"/>
        </w:rPr>
        <w:t>, дати клінічну оцінку.</w:t>
      </w:r>
    </w:p>
    <w:p w:rsidR="00D81700" w:rsidRPr="00D81700" w:rsidRDefault="00D81700" w:rsidP="00D81700">
      <w:pPr>
        <w:numPr>
          <w:ilvl w:val="0"/>
          <w:numId w:val="13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аускультацію артерій, визначити діагностичне значення симптомів.</w:t>
      </w:r>
    </w:p>
    <w:p w:rsidR="00D81700" w:rsidRPr="00D81700" w:rsidRDefault="00D81700" w:rsidP="00D81700">
      <w:pPr>
        <w:numPr>
          <w:ilvl w:val="0"/>
          <w:numId w:val="13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аускультацію серця, визначити зміни його тонів, дати клінічну оцінку.</w:t>
      </w:r>
    </w:p>
    <w:p w:rsidR="00D81700" w:rsidRPr="00D81700" w:rsidRDefault="00D81700" w:rsidP="00D81700">
      <w:pPr>
        <w:numPr>
          <w:ilvl w:val="0"/>
          <w:numId w:val="13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lastRenderedPageBreak/>
        <w:t>Провести аускультацію серця, визначити діагностичне значення шумів серця.</w:t>
      </w:r>
    </w:p>
    <w:p w:rsidR="00D81700" w:rsidRPr="00D81700" w:rsidRDefault="00D81700" w:rsidP="00D81700">
      <w:pPr>
        <w:numPr>
          <w:ilvl w:val="0"/>
          <w:numId w:val="13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Проаналізувати ЕКГ хворого з порушенням автоматизму серця.</w:t>
      </w:r>
    </w:p>
    <w:p w:rsidR="00D81700" w:rsidRPr="00D81700" w:rsidRDefault="00D81700" w:rsidP="00D81700">
      <w:pPr>
        <w:numPr>
          <w:ilvl w:val="0"/>
          <w:numId w:val="13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Проаналізувати ЕКГ хворого із порушенням збудливості серця. Провести диференціальну діагностику екстрасистол.</w:t>
      </w:r>
    </w:p>
    <w:p w:rsidR="00D81700" w:rsidRPr="00D81700" w:rsidRDefault="00D81700" w:rsidP="00D81700">
      <w:pPr>
        <w:numPr>
          <w:ilvl w:val="0"/>
          <w:numId w:val="13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Проаналізувати ЕКГ хворого із порушенням провідності серця.</w:t>
      </w:r>
    </w:p>
    <w:p w:rsidR="00D81700" w:rsidRPr="00D81700" w:rsidRDefault="00D81700" w:rsidP="00D81700">
      <w:pPr>
        <w:numPr>
          <w:ilvl w:val="0"/>
          <w:numId w:val="13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Проаналізувати ЕКГ хворого із комбінованим порушенням збудливості та провідності серця.</w:t>
      </w:r>
    </w:p>
    <w:p w:rsidR="00D81700" w:rsidRPr="00D81700" w:rsidRDefault="00D81700" w:rsidP="00D81700">
      <w:pPr>
        <w:numPr>
          <w:ilvl w:val="0"/>
          <w:numId w:val="13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Проаналізувати ФКГ хворого із вадою серця.</w:t>
      </w:r>
    </w:p>
    <w:p w:rsidR="00D81700" w:rsidRPr="00D81700" w:rsidRDefault="00D81700" w:rsidP="00D81700">
      <w:pPr>
        <w:numPr>
          <w:ilvl w:val="0"/>
          <w:numId w:val="14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Провести фізичне обстеження хворого із </w:t>
      </w:r>
      <w:proofErr w:type="spellStart"/>
      <w:r w:rsidRPr="00D81700">
        <w:rPr>
          <w:rFonts w:ascii="Times New Roman" w:eastAsia="Times New Roman" w:hAnsi="Times New Roman" w:cs="Times New Roman"/>
          <w:color w:val="000000"/>
          <w:sz w:val="24"/>
          <w:szCs w:val="24"/>
          <w:lang w:eastAsia="uk-UA"/>
        </w:rPr>
        <w:t>мітральною</w:t>
      </w:r>
      <w:proofErr w:type="spellEnd"/>
      <w:r w:rsidRPr="00D81700">
        <w:rPr>
          <w:rFonts w:ascii="Times New Roman" w:eastAsia="Times New Roman" w:hAnsi="Times New Roman" w:cs="Times New Roman"/>
          <w:color w:val="000000"/>
          <w:sz w:val="24"/>
          <w:szCs w:val="24"/>
          <w:lang w:eastAsia="uk-UA"/>
        </w:rPr>
        <w:t xml:space="preserve"> вадою серця. Визначити провідні симптоми та синдроми.</w:t>
      </w:r>
    </w:p>
    <w:p w:rsidR="00D81700" w:rsidRPr="00D81700" w:rsidRDefault="00D81700" w:rsidP="00D81700">
      <w:pPr>
        <w:numPr>
          <w:ilvl w:val="0"/>
          <w:numId w:val="14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фізичне обстеження хворого із аортальною вадою серця. Визначити провідні симптоми та синдроми.</w:t>
      </w:r>
    </w:p>
    <w:p w:rsidR="00D81700" w:rsidRPr="00D81700" w:rsidRDefault="00D81700" w:rsidP="00D81700">
      <w:pPr>
        <w:numPr>
          <w:ilvl w:val="0"/>
          <w:numId w:val="14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фізичне обстеження хворого із артеріальною гіпертензією. Визначити провідні симптоми та синдроми.</w:t>
      </w:r>
    </w:p>
    <w:p w:rsidR="00D81700" w:rsidRPr="00D81700" w:rsidRDefault="00D81700" w:rsidP="00D81700">
      <w:pPr>
        <w:numPr>
          <w:ilvl w:val="0"/>
          <w:numId w:val="14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хворого на ішемічну хворобу серця (стабільну стенокардію напруги), деталізувати больовий синдром, визначити функціональний клас пацієнта.</w:t>
      </w:r>
    </w:p>
    <w:p w:rsidR="00D81700" w:rsidRPr="00D81700" w:rsidRDefault="00D81700" w:rsidP="00D81700">
      <w:pPr>
        <w:numPr>
          <w:ilvl w:val="0"/>
          <w:numId w:val="14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загальний огляд та фізичне обстеження хворого на гострий коронарний синдром (інфаркт міокарда). Визначити основні симптоми та синдроми.</w:t>
      </w:r>
    </w:p>
    <w:p w:rsidR="00D81700" w:rsidRPr="00D81700" w:rsidRDefault="00D81700" w:rsidP="00D81700">
      <w:pPr>
        <w:numPr>
          <w:ilvl w:val="0"/>
          <w:numId w:val="14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Оцінити ЕКГ хворого із гострим інфарктом міокарда, визначити характер та локалізацію ураження серцевого м’яза.</w:t>
      </w:r>
    </w:p>
    <w:p w:rsidR="00D81700" w:rsidRPr="00D81700" w:rsidRDefault="00D81700" w:rsidP="00D81700">
      <w:pPr>
        <w:numPr>
          <w:ilvl w:val="0"/>
          <w:numId w:val="14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фізичне обстеження хворого із серцевою недостатністю. Визначити основні симптоми та синдроми, встановити функціональний клас пацієнта.</w:t>
      </w:r>
    </w:p>
    <w:p w:rsidR="00D81700" w:rsidRPr="00D81700" w:rsidRDefault="00D81700" w:rsidP="00D81700">
      <w:pPr>
        <w:numPr>
          <w:ilvl w:val="0"/>
          <w:numId w:val="14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та огляд хворого із обструктивним захворюванням легень. Визначити основні симптоми та синдроми, з урахуванням даних спірографії встановити стадію захворювання.</w:t>
      </w:r>
    </w:p>
    <w:p w:rsidR="00D81700" w:rsidRPr="00D81700" w:rsidRDefault="00D81700" w:rsidP="00D81700">
      <w:pPr>
        <w:numPr>
          <w:ilvl w:val="0"/>
          <w:numId w:val="14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пальпацію, перкусію грудної клітки та аускультацію легень у хворого із обструктивним захворюванням легень. Визначити основні симптоми та синдроми.</w:t>
      </w:r>
    </w:p>
    <w:p w:rsidR="00D81700" w:rsidRPr="00D81700" w:rsidRDefault="00D81700" w:rsidP="00D81700">
      <w:pPr>
        <w:numPr>
          <w:ilvl w:val="0"/>
          <w:numId w:val="14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та фізичне дослідження хворого з синдромом ущільнення легень (пневмонією). Визначити основні симптоми та синдроми. </w:t>
      </w:r>
    </w:p>
    <w:p w:rsidR="00D81700" w:rsidRPr="00D81700" w:rsidRDefault="00D81700" w:rsidP="00D81700">
      <w:pPr>
        <w:numPr>
          <w:ilvl w:val="0"/>
          <w:numId w:val="15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та фізичне обстеження хворого із плевритом. Визначити характер плевриту, основні симптоми та синдроми при ньому.</w:t>
      </w:r>
    </w:p>
    <w:p w:rsidR="00D81700" w:rsidRPr="00D81700" w:rsidRDefault="00D81700" w:rsidP="00D81700">
      <w:pPr>
        <w:numPr>
          <w:ilvl w:val="0"/>
          <w:numId w:val="151"/>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огляд та пальпацію живота у хворого з патологією ШКТ. Визначити провідні синдроми.</w:t>
      </w:r>
    </w:p>
    <w:p w:rsidR="00D81700" w:rsidRPr="00D81700" w:rsidRDefault="00D81700" w:rsidP="00D81700">
      <w:pPr>
        <w:numPr>
          <w:ilvl w:val="0"/>
          <w:numId w:val="152"/>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Проаналізувати результати дослідження шлункового вмісту. Визначити стан шлункової секреції та оцінити його </w:t>
      </w:r>
      <w:proofErr w:type="spellStart"/>
      <w:r w:rsidRPr="00D81700">
        <w:rPr>
          <w:rFonts w:ascii="Times New Roman" w:eastAsia="Times New Roman" w:hAnsi="Times New Roman" w:cs="Times New Roman"/>
          <w:color w:val="000000"/>
          <w:sz w:val="24"/>
          <w:szCs w:val="24"/>
          <w:lang w:eastAsia="uk-UA"/>
        </w:rPr>
        <w:t>кислотоутворюючу</w:t>
      </w:r>
      <w:proofErr w:type="spellEnd"/>
      <w:r w:rsidRPr="00D81700">
        <w:rPr>
          <w:rFonts w:ascii="Times New Roman" w:eastAsia="Times New Roman" w:hAnsi="Times New Roman" w:cs="Times New Roman"/>
          <w:color w:val="000000"/>
          <w:sz w:val="24"/>
          <w:szCs w:val="24"/>
          <w:lang w:eastAsia="uk-UA"/>
        </w:rPr>
        <w:t xml:space="preserve"> функцію.</w:t>
      </w:r>
    </w:p>
    <w:p w:rsidR="00D81700" w:rsidRPr="00D81700" w:rsidRDefault="00D81700" w:rsidP="00D81700">
      <w:pPr>
        <w:numPr>
          <w:ilvl w:val="0"/>
          <w:numId w:val="153"/>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огляд та пальпацію живота у хворого з патологією жовчовивідних шляхів. Перевірити основні симптоми, характерні для ураження жовчного міхура. Визначити основні синдроми.</w:t>
      </w:r>
    </w:p>
    <w:p w:rsidR="00D81700" w:rsidRPr="00D81700" w:rsidRDefault="00D81700" w:rsidP="00D81700">
      <w:pPr>
        <w:numPr>
          <w:ilvl w:val="0"/>
          <w:numId w:val="154"/>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Оцінити дані </w:t>
      </w:r>
      <w:proofErr w:type="spellStart"/>
      <w:r w:rsidRPr="00D81700">
        <w:rPr>
          <w:rFonts w:ascii="Times New Roman" w:eastAsia="Times New Roman" w:hAnsi="Times New Roman" w:cs="Times New Roman"/>
          <w:color w:val="000000"/>
          <w:sz w:val="24"/>
          <w:szCs w:val="24"/>
          <w:lang w:eastAsia="uk-UA"/>
        </w:rPr>
        <w:t>багатомоментного</w:t>
      </w:r>
      <w:proofErr w:type="spellEnd"/>
      <w:r w:rsidRPr="00D81700">
        <w:rPr>
          <w:rFonts w:ascii="Times New Roman" w:eastAsia="Times New Roman" w:hAnsi="Times New Roman" w:cs="Times New Roman"/>
          <w:color w:val="000000"/>
          <w:sz w:val="24"/>
          <w:szCs w:val="24"/>
          <w:lang w:eastAsia="uk-UA"/>
        </w:rPr>
        <w:t xml:space="preserve"> дуоденального зондування пацієнта із захворюванням жовчовивідних шляхів. Визначити основні симптоми та локалізацію ураження.</w:t>
      </w:r>
    </w:p>
    <w:p w:rsidR="00D81700" w:rsidRPr="00D81700" w:rsidRDefault="00D81700" w:rsidP="00D81700">
      <w:pPr>
        <w:numPr>
          <w:ilvl w:val="0"/>
          <w:numId w:val="155"/>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та огляд хворого з захворюванням печінки (гепатит або цироз печінки). Визначити основні симптоми та синдроми.</w:t>
      </w:r>
    </w:p>
    <w:p w:rsidR="00D81700" w:rsidRPr="00D81700" w:rsidRDefault="00D81700" w:rsidP="00D81700">
      <w:pPr>
        <w:numPr>
          <w:ilvl w:val="0"/>
          <w:numId w:val="156"/>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фізичне дослідження хворого на гепатит (або цироз печінки). Визначити основні синдроми з урахуванням даних біохімічного дослідження крові та аналізу сечі.</w:t>
      </w:r>
    </w:p>
    <w:p w:rsidR="00D81700" w:rsidRPr="00D81700" w:rsidRDefault="00D81700" w:rsidP="00D81700">
      <w:pPr>
        <w:numPr>
          <w:ilvl w:val="0"/>
          <w:numId w:val="157"/>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фізичне дослідження хворого із захворюванням нирок. Визначити основні синдроми.</w:t>
      </w:r>
    </w:p>
    <w:p w:rsidR="00D81700" w:rsidRPr="00D81700" w:rsidRDefault="00D81700" w:rsidP="00D81700">
      <w:pPr>
        <w:numPr>
          <w:ilvl w:val="0"/>
          <w:numId w:val="158"/>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Проаналізувати </w:t>
      </w:r>
      <w:proofErr w:type="spellStart"/>
      <w:r w:rsidRPr="00D81700">
        <w:rPr>
          <w:rFonts w:ascii="Times New Roman" w:eastAsia="Times New Roman" w:hAnsi="Times New Roman" w:cs="Times New Roman"/>
          <w:color w:val="000000"/>
          <w:sz w:val="24"/>
          <w:szCs w:val="24"/>
          <w:lang w:eastAsia="uk-UA"/>
        </w:rPr>
        <w:t>загальноклінічний</w:t>
      </w:r>
      <w:proofErr w:type="spellEnd"/>
      <w:r w:rsidRPr="00D81700">
        <w:rPr>
          <w:rFonts w:ascii="Times New Roman" w:eastAsia="Times New Roman" w:hAnsi="Times New Roman" w:cs="Times New Roman"/>
          <w:color w:val="000000"/>
          <w:sz w:val="24"/>
          <w:szCs w:val="24"/>
          <w:lang w:eastAsia="uk-UA"/>
        </w:rPr>
        <w:t xml:space="preserve"> аналіз сечі хворого із захворюванням нирок, аналіз сечі за </w:t>
      </w:r>
      <w:proofErr w:type="spellStart"/>
      <w:r w:rsidRPr="00D81700">
        <w:rPr>
          <w:rFonts w:ascii="Times New Roman" w:eastAsia="Times New Roman" w:hAnsi="Times New Roman" w:cs="Times New Roman"/>
          <w:color w:val="000000"/>
          <w:sz w:val="24"/>
          <w:szCs w:val="24"/>
          <w:lang w:eastAsia="uk-UA"/>
        </w:rPr>
        <w:t>Зимницьким</w:t>
      </w:r>
      <w:proofErr w:type="spellEnd"/>
      <w:r w:rsidRPr="00D81700">
        <w:rPr>
          <w:rFonts w:ascii="Times New Roman" w:eastAsia="Times New Roman" w:hAnsi="Times New Roman" w:cs="Times New Roman"/>
          <w:color w:val="000000"/>
          <w:sz w:val="24"/>
          <w:szCs w:val="24"/>
          <w:lang w:eastAsia="uk-UA"/>
        </w:rPr>
        <w:t xml:space="preserve"> та Нечипоренком. Визначити основні симптоми та синдроми. Зробити висновок про характер ураження нирок.</w:t>
      </w:r>
    </w:p>
    <w:p w:rsidR="00D81700" w:rsidRPr="00D81700" w:rsidRDefault="00D81700" w:rsidP="00D81700">
      <w:pPr>
        <w:numPr>
          <w:ilvl w:val="0"/>
          <w:numId w:val="159"/>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фізичне обстеження хворого із анемією. Визначити основні симптоми та синдроми, з урахуванням загального аналізу крові визначити характер анемії.</w:t>
      </w:r>
    </w:p>
    <w:p w:rsidR="00D81700" w:rsidRPr="00D81700" w:rsidRDefault="00D81700" w:rsidP="00D81700">
      <w:pPr>
        <w:numPr>
          <w:ilvl w:val="0"/>
          <w:numId w:val="160"/>
        </w:numPr>
        <w:shd w:val="clear" w:color="auto" w:fill="FFFFFF"/>
        <w:spacing w:after="0" w:line="240" w:lineRule="auto"/>
        <w:ind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lastRenderedPageBreak/>
        <w:t>Проаналізувати загальний аналіз крові хворого на лейкоз. Визначити основні лабораторні симптоми та вид хронічного лейкозу.</w:t>
      </w:r>
    </w:p>
    <w:p w:rsidR="00D81700" w:rsidRPr="00D81700" w:rsidRDefault="00D81700" w:rsidP="00D81700">
      <w:pPr>
        <w:numPr>
          <w:ilvl w:val="0"/>
          <w:numId w:val="161"/>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Провести розпитування та загальний огляд хворого на цукровий діабет.</w:t>
      </w:r>
    </w:p>
    <w:p w:rsidR="00D81700" w:rsidRPr="00D81700" w:rsidRDefault="00D81700" w:rsidP="00D81700">
      <w:pPr>
        <w:numPr>
          <w:ilvl w:val="0"/>
          <w:numId w:val="162"/>
        </w:numPr>
        <w:shd w:val="clear" w:color="auto" w:fill="FFFFFF"/>
        <w:spacing w:after="0" w:line="240" w:lineRule="auto"/>
        <w:ind w:left="661" w:right="-285"/>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Дослідити пульс на судинах верхніх та нижніх кінцівок та артеріальний тиск. Визначити основні симптоми та синдроми.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Підсумковий модульний контроль здійснюється по завершенню вивчення всіх тем модуля на останньому контрольному занятті з модуля. До підсумкового модульного контролю допускаються студенти, які відвідали усі передбачені навчальною програмою з дисципліни аудиторні навчальні заняття, та при вивченні модуля набрали кількість балів, не меншу за мінімальну. Студенту, який з поважних причин мав пропуски навчальних занять, вносяться корективи до індивідуального навчального плану і дозволяється відпрацювати академічну заборгованість до певного визначеного терміну. </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Студент допускається до підсумкового модульного контролю, якщо він набрав мінімальні 72 бали за поточну діяльність. Максимально він може отримати 120 балів перед підсумковим модульним контролем. </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Максимальна кількість балів, яку може набрати студент при складанні підсумкового модульного контролю, становить 80. </w:t>
      </w:r>
    </w:p>
    <w:p w:rsidR="00D81700" w:rsidRPr="00D81700" w:rsidRDefault="00D81700" w:rsidP="00D81700">
      <w:pPr>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Підсумковий модульний контроль вважається зарахованим, якщо студент набрав не менше 48 балів.</w:t>
      </w:r>
    </w:p>
    <w:p w:rsidR="00D81700" w:rsidRPr="00D81700" w:rsidRDefault="00D81700" w:rsidP="00D81700">
      <w:pPr>
        <w:spacing w:after="0" w:line="240" w:lineRule="auto"/>
        <w:ind w:firstLine="70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Бали з модуля для студентів, які успішно виконали програму з модуля конвертуються у традиційну 4-ри бальну шкалу за абсолютними критеріями, які наведено нижче у табл.</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ind w:firstLine="70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Таблиця. Перерахунок оцінки за поточну навчальну діяльність з багатобальної шкали в традиційну.</w:t>
      </w:r>
    </w:p>
    <w:tbl>
      <w:tblPr>
        <w:tblW w:w="0" w:type="auto"/>
        <w:jc w:val="center"/>
        <w:tblCellMar>
          <w:top w:w="15" w:type="dxa"/>
          <w:left w:w="15" w:type="dxa"/>
          <w:bottom w:w="15" w:type="dxa"/>
          <w:right w:w="15" w:type="dxa"/>
        </w:tblCellMar>
        <w:tblLook w:val="04A0" w:firstRow="1" w:lastRow="0" w:firstColumn="1" w:lastColumn="0" w:noHBand="0" w:noVBand="1"/>
      </w:tblPr>
      <w:tblGrid>
        <w:gridCol w:w="2310"/>
        <w:gridCol w:w="3789"/>
      </w:tblGrid>
      <w:tr w:rsidR="00D81700" w:rsidRPr="00D81700" w:rsidTr="00D81700">
        <w:trPr>
          <w:trHeight w:val="4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Бали з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Оцінка за 4-ри бальною шкалою</w:t>
            </w:r>
          </w:p>
        </w:tc>
      </w:tr>
      <w:tr w:rsidR="00D81700" w:rsidRPr="00D81700" w:rsidTr="00D81700">
        <w:trPr>
          <w:trHeight w:val="4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Від 180 до 200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r>
      <w:tr w:rsidR="00D81700" w:rsidRPr="00D81700" w:rsidTr="00D81700">
        <w:trPr>
          <w:trHeight w:val="4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Від 150 до 179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4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Від 120 до 149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4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Нижче 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bl>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Оцінювання дисципліни та конвертація результату вивчення студентом дисципліни в оцінки за шкалою ECTS і за національною шкалою</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Оцінка успішності студента з дисципліни є рейтинговою і має визначення за системою ЕСТS та традиційною шкалою, прийнятою в Україні.</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Кількість балів, яку студент набрав з дисципліни, визначається як середнє арифметичне кількості балів з усіх модулів дисципліни (сума балів за усі модулі ділиться на кількість модулів дисципліни).</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Об’єктивність оцінювання навчальної діяльності студентів має перевірятися статистичними методами (коефіцієнт кореляції між поточною успішністю та результатами підсумкового модульного контролю).</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 рішенням Вченої ради Університету до кількості балів, яку студент набрав із дисципліни, можуть додаватися заохочувальні бали (не більше 12 балів) за посідання призових місць на міжнародних та всеукраїнських предметних олімпіадах, але у жодному разі загальна сума балів за дисципліну не може перевищити 200 балів.</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Бали з дисциплін незалежно конвертуються як у шкалу ЕСТS, так і у чотирибальну шкалу. Бали шкали ЕСТS у чотирибальну шкалу не конвертуються і навпаки.</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 xml:space="preserve">Студенти, які навчаються на одному курсі за однією спеціальністю, на основі кількості балів, набраних з дисципліни, </w:t>
      </w:r>
      <w:proofErr w:type="spellStart"/>
      <w:r w:rsidRPr="00D81700">
        <w:rPr>
          <w:rFonts w:ascii="Times New Roman" w:eastAsia="Times New Roman" w:hAnsi="Times New Roman" w:cs="Times New Roman"/>
          <w:color w:val="000000"/>
          <w:sz w:val="24"/>
          <w:szCs w:val="24"/>
          <w:lang w:eastAsia="uk-UA"/>
        </w:rPr>
        <w:t>ранжуються</w:t>
      </w:r>
      <w:proofErr w:type="spellEnd"/>
      <w:r w:rsidRPr="00D81700">
        <w:rPr>
          <w:rFonts w:ascii="Times New Roman" w:eastAsia="Times New Roman" w:hAnsi="Times New Roman" w:cs="Times New Roman"/>
          <w:color w:val="000000"/>
          <w:sz w:val="24"/>
          <w:szCs w:val="24"/>
          <w:lang w:eastAsia="uk-UA"/>
        </w:rPr>
        <w:t xml:space="preserve"> за шкалою ЕСТS таким чином:</w:t>
      </w:r>
    </w:p>
    <w:tbl>
      <w:tblPr>
        <w:tblW w:w="0" w:type="auto"/>
        <w:tblCellMar>
          <w:top w:w="15" w:type="dxa"/>
          <w:left w:w="15" w:type="dxa"/>
          <w:bottom w:w="15" w:type="dxa"/>
          <w:right w:w="15" w:type="dxa"/>
        </w:tblCellMar>
        <w:tblLook w:val="04A0" w:firstRow="1" w:lastRow="0" w:firstColumn="1" w:lastColumn="0" w:noHBand="0" w:noVBand="1"/>
      </w:tblPr>
      <w:tblGrid>
        <w:gridCol w:w="1506"/>
        <w:gridCol w:w="2821"/>
      </w:tblGrid>
      <w:tr w:rsidR="00D81700" w:rsidRPr="00D81700" w:rsidTr="00D81700">
        <w:trPr>
          <w:trHeight w:val="32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Статистичний показник</w:t>
            </w:r>
          </w:p>
        </w:tc>
      </w:tr>
      <w:tr w:rsidR="00D81700" w:rsidRPr="00D81700" w:rsidTr="00D81700">
        <w:trPr>
          <w:trHeight w:val="38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Найкращі 10 % студентів</w:t>
            </w:r>
          </w:p>
        </w:tc>
      </w:tr>
      <w:tr w:rsidR="00D81700" w:rsidRPr="00D81700" w:rsidTr="00D81700">
        <w:trPr>
          <w:trHeight w:val="4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Наступні 25 % студентів</w:t>
            </w:r>
          </w:p>
        </w:tc>
      </w:tr>
      <w:tr w:rsidR="00D81700" w:rsidRPr="00D81700" w:rsidTr="00D81700">
        <w:trPr>
          <w:trHeight w:val="4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«С»</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Наступні 30 % студентів</w:t>
            </w:r>
          </w:p>
        </w:tc>
      </w:tr>
      <w:tr w:rsidR="00D81700" w:rsidRPr="00D81700" w:rsidTr="00D81700">
        <w:trPr>
          <w:trHeight w:val="43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Наступні 25 % студентів</w:t>
            </w:r>
          </w:p>
        </w:tc>
      </w:tr>
      <w:tr w:rsidR="00D81700" w:rsidRPr="00D81700" w:rsidTr="00D81700">
        <w:trPr>
          <w:trHeight w:val="42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Останні 10 % студентів</w:t>
            </w:r>
          </w:p>
        </w:tc>
      </w:tr>
    </w:tbl>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b/>
          <w:bCs/>
          <w:i/>
          <w:iCs/>
          <w:color w:val="000000"/>
          <w:sz w:val="24"/>
          <w:szCs w:val="24"/>
          <w:lang w:eastAsia="uk-UA"/>
        </w:rPr>
        <w:t>Ранжування</w:t>
      </w:r>
      <w:proofErr w:type="spellEnd"/>
      <w:r w:rsidRPr="00D81700">
        <w:rPr>
          <w:rFonts w:ascii="Times New Roman" w:eastAsia="Times New Roman" w:hAnsi="Times New Roman" w:cs="Times New Roman"/>
          <w:color w:val="000000"/>
          <w:sz w:val="24"/>
          <w:szCs w:val="24"/>
          <w:lang w:eastAsia="uk-UA"/>
        </w:rPr>
        <w:t xml:space="preserve"> з присвоєнням оцінок «А», «В», «С», «D», «Е» проводиться</w:t>
      </w:r>
      <w:r w:rsidRPr="00D81700">
        <w:rPr>
          <w:rFonts w:ascii="Times New Roman" w:eastAsia="Times New Roman" w:hAnsi="Times New Roman" w:cs="Times New Roman"/>
          <w:color w:val="000000"/>
          <w:sz w:val="24"/>
          <w:szCs w:val="24"/>
          <w:u w:val="single"/>
          <w:lang w:eastAsia="uk-UA"/>
        </w:rPr>
        <w:t xml:space="preserve"> </w:t>
      </w:r>
      <w:r w:rsidRPr="00D81700">
        <w:rPr>
          <w:rFonts w:ascii="Times New Roman" w:eastAsia="Times New Roman" w:hAnsi="Times New Roman" w:cs="Times New Roman"/>
          <w:color w:val="000000"/>
          <w:sz w:val="24"/>
          <w:szCs w:val="24"/>
          <w:lang w:eastAsia="uk-UA"/>
        </w:rPr>
        <w:t xml:space="preserve">деканатами для студентів даного курсу, які навчаються за однією спеціальністю і </w:t>
      </w:r>
      <w:r w:rsidRPr="00D81700">
        <w:rPr>
          <w:rFonts w:ascii="Times New Roman" w:eastAsia="Times New Roman" w:hAnsi="Times New Roman" w:cs="Times New Roman"/>
          <w:b/>
          <w:bCs/>
          <w:color w:val="000000"/>
          <w:sz w:val="24"/>
          <w:szCs w:val="24"/>
          <w:lang w:eastAsia="uk-UA"/>
        </w:rPr>
        <w:t xml:space="preserve">успішно </w:t>
      </w:r>
      <w:r w:rsidRPr="00D81700">
        <w:rPr>
          <w:rFonts w:ascii="Times New Roman" w:eastAsia="Times New Roman" w:hAnsi="Times New Roman" w:cs="Times New Roman"/>
          <w:color w:val="000000"/>
          <w:sz w:val="24"/>
          <w:szCs w:val="24"/>
          <w:lang w:eastAsia="uk-UA"/>
        </w:rPr>
        <w:t>завершили вивчення дисципліни.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Ранжування</w:t>
      </w:r>
      <w:proofErr w:type="spellEnd"/>
      <w:r w:rsidRPr="00D81700">
        <w:rPr>
          <w:rFonts w:ascii="Times New Roman" w:eastAsia="Times New Roman" w:hAnsi="Times New Roman" w:cs="Times New Roman"/>
          <w:color w:val="000000"/>
          <w:sz w:val="24"/>
          <w:szCs w:val="24"/>
          <w:lang w:eastAsia="uk-UA"/>
        </w:rPr>
        <w:t xml:space="preserve"> студентів - громадян іноземних держав за рішенням вченої ради проводити в одному масиві зі студентами - громадянами України, які навчаються за тією ж спеціальністю.</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Студенти, які одержали оцінки «FХ» та «F» («2») не вносяться до списку студентів, що </w:t>
      </w:r>
      <w:proofErr w:type="spellStart"/>
      <w:r w:rsidRPr="00D81700">
        <w:rPr>
          <w:rFonts w:ascii="Times New Roman" w:eastAsia="Times New Roman" w:hAnsi="Times New Roman" w:cs="Times New Roman"/>
          <w:color w:val="000000"/>
          <w:sz w:val="24"/>
          <w:szCs w:val="24"/>
          <w:lang w:eastAsia="uk-UA"/>
        </w:rPr>
        <w:t>ранжуються</w:t>
      </w:r>
      <w:proofErr w:type="spellEnd"/>
      <w:r w:rsidRPr="00D81700">
        <w:rPr>
          <w:rFonts w:ascii="Times New Roman" w:eastAsia="Times New Roman" w:hAnsi="Times New Roman" w:cs="Times New Roman"/>
          <w:color w:val="000000"/>
          <w:sz w:val="24"/>
          <w:szCs w:val="24"/>
          <w:lang w:eastAsia="uk-UA"/>
        </w:rPr>
        <w:t>, навіть після перескладання модуля. Такі студенти після перескладання автоматично отримують бал «Е».</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Оцінки з дисципліни «FХ», «F» («2») виставляються студентам, яким не зараховано хоча б один модуль з дисципліни після завершення її вивчення.</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Оцінка «FХ»</w:t>
      </w:r>
      <w:r w:rsidRPr="00D81700">
        <w:rPr>
          <w:rFonts w:ascii="Times New Roman" w:eastAsia="Times New Roman" w:hAnsi="Times New Roman" w:cs="Times New Roman"/>
          <w:color w:val="000000"/>
          <w:sz w:val="24"/>
          <w:szCs w:val="24"/>
          <w:lang w:eastAsia="uk-UA"/>
        </w:rPr>
        <w:t xml:space="preserve"> виставляється студентам, які набрали мінімальну кількість балів за поточну навчальну діяльність, але яким не зарахований підсумковий модульний контроль. Ця категорія студентів має право на перескладання підсумкового модульного контролю за затвердженим графіком (але не пізніше початку наступного семестру). Повторне складання підсумкового модульного контролю дозволяється не більше двох разів.</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i/>
          <w:iCs/>
          <w:color w:val="000000"/>
          <w:sz w:val="24"/>
          <w:szCs w:val="24"/>
          <w:lang w:eastAsia="uk-UA"/>
        </w:rPr>
        <w:t>Оцінка «F»</w:t>
      </w:r>
      <w:r w:rsidRPr="00D81700">
        <w:rPr>
          <w:rFonts w:ascii="Times New Roman" w:eastAsia="Times New Roman" w:hAnsi="Times New Roman" w:cs="Times New Roman"/>
          <w:color w:val="000000"/>
          <w:sz w:val="24"/>
          <w:szCs w:val="24"/>
          <w:lang w:eastAsia="uk-UA"/>
        </w:rPr>
        <w:t xml:space="preserve"> виставляється студентам, які відвідали усі аудиторні заняття з модуля, але не набрали мінімальної кількості балів за поточну навчальну діяльність і не допущені до підсумкового модульного контролю. Ця категорія студентів має право на повторне вивчення модуля.</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 дозволом ректора студент може підвищити оцінку з дисципліни шляхом перескладання підсумкового модульного контролю (не більше трьох разів за весь період навчання).</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Бали з дисципліни для студентів, які успішно виконали програму з дисципліни, також конвертуються кафедрою у традиційну чотирибальну шкалу за абсолютними критеріями як нижче наведено у таблиці.</w:t>
      </w:r>
    </w:p>
    <w:tbl>
      <w:tblPr>
        <w:tblW w:w="0" w:type="auto"/>
        <w:jc w:val="center"/>
        <w:tblCellMar>
          <w:top w:w="15" w:type="dxa"/>
          <w:left w:w="15" w:type="dxa"/>
          <w:bottom w:w="15" w:type="dxa"/>
          <w:right w:w="15" w:type="dxa"/>
        </w:tblCellMar>
        <w:tblLook w:val="04A0" w:firstRow="1" w:lastRow="0" w:firstColumn="1" w:lastColumn="0" w:noHBand="0" w:noVBand="1"/>
      </w:tblPr>
      <w:tblGrid>
        <w:gridCol w:w="4344"/>
        <w:gridCol w:w="2716"/>
      </w:tblGrid>
      <w:tr w:rsidR="00D81700" w:rsidRPr="00D81700" w:rsidTr="00D8170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Оцінка за багатобальною (200) шкалою</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Оцінка за</w:t>
            </w:r>
          </w:p>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чотирибальною шкалою</w:t>
            </w:r>
          </w:p>
        </w:tc>
      </w:tr>
      <w:tr w:rsidR="00D81700" w:rsidRPr="00D81700" w:rsidTr="00D81700">
        <w:trPr>
          <w:trHeight w:val="4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Від 180 до 200 балів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r>
      <w:tr w:rsidR="00D81700" w:rsidRPr="00D81700" w:rsidTr="00D81700">
        <w:trPr>
          <w:trHeight w:val="4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Від 150 до 179 балів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39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Від 120 до 149 балів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41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Нижче 120 балів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bl>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Оцінка ЕСТS у традиційну чотирибальну шкалу </w:t>
      </w:r>
      <w:r w:rsidRPr="00D81700">
        <w:rPr>
          <w:rFonts w:ascii="Times New Roman" w:eastAsia="Times New Roman" w:hAnsi="Times New Roman" w:cs="Times New Roman"/>
          <w:b/>
          <w:bCs/>
          <w:color w:val="000000"/>
          <w:sz w:val="24"/>
          <w:szCs w:val="24"/>
          <w:u w:val="single"/>
          <w:lang w:eastAsia="uk-UA"/>
        </w:rPr>
        <w:t>НЕ</w:t>
      </w:r>
      <w:r w:rsidRPr="00D81700">
        <w:rPr>
          <w:rFonts w:ascii="Times New Roman" w:eastAsia="Times New Roman" w:hAnsi="Times New Roman" w:cs="Times New Roman"/>
          <w:color w:val="000000"/>
          <w:sz w:val="24"/>
          <w:szCs w:val="24"/>
          <w:u w:val="single"/>
          <w:lang w:eastAsia="uk-UA"/>
        </w:rPr>
        <w:t xml:space="preserve"> </w:t>
      </w:r>
      <w:r w:rsidRPr="00D81700">
        <w:rPr>
          <w:rFonts w:ascii="Times New Roman" w:eastAsia="Times New Roman" w:hAnsi="Times New Roman" w:cs="Times New Roman"/>
          <w:b/>
          <w:bCs/>
          <w:color w:val="000000"/>
          <w:sz w:val="24"/>
          <w:szCs w:val="24"/>
          <w:u w:val="single"/>
          <w:lang w:eastAsia="uk-UA"/>
        </w:rPr>
        <w:t>конвертується,</w:t>
      </w:r>
      <w:r w:rsidRPr="00D81700">
        <w:rPr>
          <w:rFonts w:ascii="Times New Roman" w:eastAsia="Times New Roman" w:hAnsi="Times New Roman" w:cs="Times New Roman"/>
          <w:color w:val="000000"/>
          <w:sz w:val="24"/>
          <w:szCs w:val="24"/>
          <w:lang w:eastAsia="uk-UA"/>
        </w:rPr>
        <w:t xml:space="preserve"> оскільки шкала ЕСТS та чотирибальна шкала є незалежними.</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Багатобальна та чотирибальна шкали характеризують фактичну успішність кожного студента із засвоєння навчальної дисципліни. </w:t>
      </w:r>
    </w:p>
    <w:p w:rsidR="00D81700" w:rsidRPr="00D81700" w:rsidRDefault="00D81700" w:rsidP="00D817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Шкала ЕСТS є відносною, порівняльною, рейтинговою, яка встановлює належність студента до групи кращих чи гірших серед референтної групи однокурсників (факультет, спеціальність). Тому оцінка «А» за шкалою ЕСТS не може дорівнювати оцінці «відмінно», а оцінка «В» - оцінці «добре» тощо. Як правило, при конвертації з багатобальної шкали межі оцінок «А», «В», «С», «D», «Е» за шкалою ЕСТS не співпадають з межами оцінок «5», «4», «3» за традиційною шкалою.</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 Навчально-методична картка дисципліни</w:t>
      </w:r>
    </w:p>
    <w:p w:rsidR="00D81700" w:rsidRPr="00D81700" w:rsidRDefault="00D81700" w:rsidP="00D81700">
      <w:pPr>
        <w:spacing w:after="0" w:line="240" w:lineRule="auto"/>
        <w:ind w:left="142" w:firstLine="567"/>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u w:val="single"/>
          <w:lang w:eastAsia="uk-UA"/>
        </w:rPr>
        <w:t>Методи навчання:</w:t>
      </w:r>
    </w:p>
    <w:p w:rsidR="00D81700" w:rsidRPr="00D81700" w:rsidRDefault="00D81700" w:rsidP="00D81700">
      <w:pPr>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Лекції</w:t>
      </w:r>
    </w:p>
    <w:p w:rsidR="00D81700" w:rsidRPr="00D81700" w:rsidRDefault="00D81700" w:rsidP="00D81700">
      <w:pPr>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Практичні заняття</w:t>
      </w:r>
    </w:p>
    <w:p w:rsidR="00D81700" w:rsidRPr="00D81700" w:rsidRDefault="00D81700" w:rsidP="00D81700">
      <w:pPr>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СРС.</w:t>
      </w:r>
    </w:p>
    <w:p w:rsidR="00D81700" w:rsidRPr="00D81700" w:rsidRDefault="00D81700" w:rsidP="00D81700">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Видами навчальної діяльності студента, згідно з Навчальним планом, є лекції, практичні заняття, самостійна робота студентів. Практичні заняття проходять у терапевтичній клініці та складаються з чотирьох структурних частин: 1) засвоєння теоретичної частини теми, 2) демонстрація викладачем методики дослідження тематичного хворого, 3) робота студентів з відпрацювання практичних навичок біля ліжка хворого під контролем викладача, 4) тест-контроль засвоєння матеріалу або(та) вирішення ситуаційних завдань. Основне місце при проведенні практичних занять відводиться методам фізичного обстеження безпосередньо біля ліжка хворого. Велика увага в програмі традиційно приділена особливостям спілкування з хворою людиною та вмінню збирати анамнестичні дані. У повному обсязі, згідно традицій вітчизняної терапевтичної школи, викладено методи проведення загального огляду хворого, пальпації, перкусії, аускультації. Розширено розділ сучасних інструментальних та лабораторних методів дослідження. На підставі опанування клінічних методів обстеження хворого, вміння їх інтерпретувати, оцінювати та аналізувати у студента формується клінічне мислення та навички встановлення </w:t>
      </w:r>
      <w:proofErr w:type="spellStart"/>
      <w:r w:rsidRPr="00D81700">
        <w:rPr>
          <w:rFonts w:ascii="Times New Roman" w:eastAsia="Times New Roman" w:hAnsi="Times New Roman" w:cs="Times New Roman"/>
          <w:color w:val="000000"/>
          <w:sz w:val="24"/>
          <w:szCs w:val="24"/>
          <w:lang w:eastAsia="uk-UA"/>
        </w:rPr>
        <w:t>синдромного</w:t>
      </w:r>
      <w:proofErr w:type="spellEnd"/>
      <w:r w:rsidRPr="00D81700">
        <w:rPr>
          <w:rFonts w:ascii="Times New Roman" w:eastAsia="Times New Roman" w:hAnsi="Times New Roman" w:cs="Times New Roman"/>
          <w:color w:val="000000"/>
          <w:sz w:val="24"/>
          <w:szCs w:val="24"/>
          <w:lang w:eastAsia="uk-UA"/>
        </w:rPr>
        <w:t xml:space="preserve"> діагнозу, що в кінцевому рахунку і є основним завданням пропедевтичної терапії. У лекційному курсі максимально використовуються різноманітні дидактичні засоби - мультимедійні презентації, учбові кінофільми, слайди, магнітофонні записи, демонстрація тематичних хворих. Лекційний і практичний етапи навчання студентів по можливості формуються у такій послідовності, щоб теми лекцій передували практичним заняттям.</w:t>
      </w:r>
    </w:p>
    <w:p w:rsidR="00D81700" w:rsidRPr="00D81700" w:rsidRDefault="00D81700" w:rsidP="00D81700">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Самостійна робота студентів посідає у вивченні дисципліни вагоме місце. Окрім традиційної </w:t>
      </w:r>
      <w:proofErr w:type="spellStart"/>
      <w:r w:rsidRPr="00D81700">
        <w:rPr>
          <w:rFonts w:ascii="Times New Roman" w:eastAsia="Times New Roman" w:hAnsi="Times New Roman" w:cs="Times New Roman"/>
          <w:color w:val="000000"/>
          <w:sz w:val="24"/>
          <w:szCs w:val="24"/>
          <w:lang w:eastAsia="uk-UA"/>
        </w:rPr>
        <w:t>передаудиторної</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позааудиторної</w:t>
      </w:r>
      <w:proofErr w:type="spellEnd"/>
      <w:r w:rsidRPr="00D81700">
        <w:rPr>
          <w:rFonts w:ascii="Times New Roman" w:eastAsia="Times New Roman" w:hAnsi="Times New Roman" w:cs="Times New Roman"/>
          <w:color w:val="000000"/>
          <w:sz w:val="24"/>
          <w:szCs w:val="24"/>
          <w:lang w:eastAsia="uk-UA"/>
        </w:rPr>
        <w:t xml:space="preserve"> підготовки студентів з теоретичних питань пропедевтики внутрішньої медицини, вона включає роботу студентів у відділеннях терапевтичного стаціонару, клінічних лабораторіях та відділеннях функціональної діагностики в </w:t>
      </w:r>
      <w:proofErr w:type="spellStart"/>
      <w:r w:rsidRPr="00D81700">
        <w:rPr>
          <w:rFonts w:ascii="Times New Roman" w:eastAsia="Times New Roman" w:hAnsi="Times New Roman" w:cs="Times New Roman"/>
          <w:color w:val="000000"/>
          <w:sz w:val="24"/>
          <w:szCs w:val="24"/>
          <w:lang w:eastAsia="uk-UA"/>
        </w:rPr>
        <w:t>позааудиторний</w:t>
      </w:r>
      <w:proofErr w:type="spellEnd"/>
      <w:r w:rsidRPr="00D81700">
        <w:rPr>
          <w:rFonts w:ascii="Times New Roman" w:eastAsia="Times New Roman" w:hAnsi="Times New Roman" w:cs="Times New Roman"/>
          <w:color w:val="000000"/>
          <w:sz w:val="24"/>
          <w:szCs w:val="24"/>
          <w:lang w:eastAsia="uk-UA"/>
        </w:rPr>
        <w:t xml:space="preserve"> час, ефективність якої забезпечується викладачами та допоміжним персоналом кафедр пропедевтики внутрішньої медицини. До самостійної роботи включено індивідуальне завдання - </w:t>
      </w:r>
      <w:proofErr w:type="spellStart"/>
      <w:r w:rsidRPr="00D81700">
        <w:rPr>
          <w:rFonts w:ascii="Times New Roman" w:eastAsia="Times New Roman" w:hAnsi="Times New Roman" w:cs="Times New Roman"/>
          <w:color w:val="000000"/>
          <w:sz w:val="24"/>
          <w:szCs w:val="24"/>
          <w:lang w:eastAsia="uk-UA"/>
        </w:rPr>
        <w:t>курація</w:t>
      </w:r>
      <w:proofErr w:type="spellEnd"/>
      <w:r w:rsidRPr="00D81700">
        <w:rPr>
          <w:rFonts w:ascii="Times New Roman" w:eastAsia="Times New Roman" w:hAnsi="Times New Roman" w:cs="Times New Roman"/>
          <w:color w:val="000000"/>
          <w:sz w:val="24"/>
          <w:szCs w:val="24"/>
          <w:lang w:eastAsia="uk-UA"/>
        </w:rPr>
        <w:t xml:space="preserve"> хворих з написанням історії хвороби.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ТЕМАТИЧНИЙ ПЛАН ЛЕКЦІЙ</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7568"/>
        <w:gridCol w:w="1360"/>
      </w:tblGrid>
      <w:tr w:rsidR="00D81700" w:rsidRPr="00D81700" w:rsidTr="00D81700">
        <w:trPr>
          <w:trHeight w:val="61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lastRenderedPageBreak/>
              <w:t>№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Назва 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Кількість годин</w:t>
            </w:r>
          </w:p>
        </w:tc>
      </w:tr>
      <w:tr w:rsidR="00D81700" w:rsidRPr="00D81700" w:rsidTr="00D81700">
        <w:trPr>
          <w:trHeight w:val="60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72"/>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firstLine="5"/>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Фізичні основи перкусії. Топографічна та порівняльна перкусія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6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72"/>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firstLine="5"/>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Фізичні основи аускультації. Аускультація легень: основні та додаткові дихальні шуми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7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5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right="643"/>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Аускультація серця: походження тонів, зміна гучності тонів в нормі та патології, подвоєння тонів, додаткові тони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98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5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Серцеві шуми: механізм утворення, класифікація, характеристика шумів при пороках серця. М`язові, функціональні, </w:t>
            </w:r>
            <w:proofErr w:type="spellStart"/>
            <w:r w:rsidRPr="00D81700">
              <w:rPr>
                <w:rFonts w:ascii="Times New Roman" w:eastAsia="Times New Roman" w:hAnsi="Times New Roman" w:cs="Times New Roman"/>
                <w:color w:val="000000"/>
                <w:sz w:val="24"/>
                <w:szCs w:val="24"/>
                <w:lang w:eastAsia="uk-UA"/>
              </w:rPr>
              <w:t>органо-функціональні</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позасерцеві</w:t>
            </w:r>
            <w:proofErr w:type="spellEnd"/>
            <w:r w:rsidRPr="00D81700">
              <w:rPr>
                <w:rFonts w:ascii="Times New Roman" w:eastAsia="Times New Roman" w:hAnsi="Times New Roman" w:cs="Times New Roman"/>
                <w:color w:val="000000"/>
                <w:sz w:val="24"/>
                <w:szCs w:val="24"/>
                <w:lang w:eastAsia="uk-UA"/>
              </w:rPr>
              <w:t xml:space="preserve"> шуми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7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5" w:hanging="5"/>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Дослідження системи крові. Клінічна оцінка аналізу крові. Основні симптоми та синдроми при анеміях та лейкозах. </w:t>
            </w:r>
            <w:proofErr w:type="spellStart"/>
            <w:r w:rsidRPr="00D81700">
              <w:rPr>
                <w:rFonts w:ascii="Times New Roman" w:eastAsia="Times New Roman" w:hAnsi="Times New Roman" w:cs="Times New Roman"/>
                <w:color w:val="000000"/>
                <w:sz w:val="24"/>
                <w:szCs w:val="24"/>
                <w:lang w:eastAsia="uk-UA"/>
              </w:rPr>
              <w:t>Геморагічні</w:t>
            </w:r>
            <w:proofErr w:type="spellEnd"/>
            <w:r w:rsidRPr="00D81700">
              <w:rPr>
                <w:rFonts w:ascii="Times New Roman" w:eastAsia="Times New Roman" w:hAnsi="Times New Roman" w:cs="Times New Roman"/>
                <w:color w:val="000000"/>
                <w:sz w:val="24"/>
                <w:szCs w:val="24"/>
                <w:lang w:eastAsia="uk-UA"/>
              </w:rPr>
              <w:t xml:space="preserve"> синдроми та патологія системи згортання крові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8"/>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ЕКГ: фізичні основи, методика, техніка, система відведень. Походження та характеристика основних елементів ЕКГ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ЕКГ при гіпертрофії  передсердь та шлуночків, інфаркті міокарда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5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ЕКГ при </w:t>
            </w:r>
            <w:proofErr w:type="spellStart"/>
            <w:r w:rsidRPr="00D81700">
              <w:rPr>
                <w:rFonts w:ascii="Times New Roman" w:eastAsia="Times New Roman" w:hAnsi="Times New Roman" w:cs="Times New Roman"/>
                <w:color w:val="000000"/>
                <w:sz w:val="24"/>
                <w:szCs w:val="24"/>
                <w:lang w:eastAsia="uk-UA"/>
              </w:rPr>
              <w:t>поушеннях</w:t>
            </w:r>
            <w:proofErr w:type="spellEnd"/>
            <w:r w:rsidRPr="00D81700">
              <w:rPr>
                <w:rFonts w:ascii="Times New Roman" w:eastAsia="Times New Roman" w:hAnsi="Times New Roman" w:cs="Times New Roman"/>
                <w:color w:val="000000"/>
                <w:sz w:val="24"/>
                <w:szCs w:val="24"/>
                <w:lang w:eastAsia="uk-UA"/>
              </w:rPr>
              <w:t xml:space="preserve"> ритму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6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Синдром серцевої та судинної недостатності при захворюваннях серцево-судинної системи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Діагностика пороків серця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Функціональне дослідження легень. Основні симптоми та синдроми при захворюваннях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Функціональне дослідження ШКТ. Основні симптоми та синдроми при захворюваннях шлунка, </w:t>
            </w:r>
            <w:proofErr w:type="spellStart"/>
            <w:r w:rsidRPr="00D81700">
              <w:rPr>
                <w:rFonts w:ascii="Times New Roman" w:eastAsia="Times New Roman" w:hAnsi="Times New Roman" w:cs="Times New Roman"/>
                <w:color w:val="000000"/>
                <w:sz w:val="24"/>
                <w:szCs w:val="24"/>
                <w:lang w:eastAsia="uk-UA"/>
              </w:rPr>
              <w:t>кишечника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Функціональне дослідження та основні симптоми та синдроми при захворюваннях </w:t>
            </w:r>
            <w:proofErr w:type="spellStart"/>
            <w:r w:rsidRPr="00D81700">
              <w:rPr>
                <w:rFonts w:ascii="Times New Roman" w:eastAsia="Times New Roman" w:hAnsi="Times New Roman" w:cs="Times New Roman"/>
                <w:color w:val="000000"/>
                <w:sz w:val="24"/>
                <w:szCs w:val="24"/>
                <w:lang w:eastAsia="uk-UA"/>
              </w:rPr>
              <w:t>гепато-біліарної</w:t>
            </w:r>
            <w:proofErr w:type="spellEnd"/>
            <w:r w:rsidRPr="00D81700">
              <w:rPr>
                <w:rFonts w:ascii="Times New Roman" w:eastAsia="Times New Roman" w:hAnsi="Times New Roman" w:cs="Times New Roman"/>
                <w:color w:val="000000"/>
                <w:sz w:val="24"/>
                <w:szCs w:val="24"/>
                <w:lang w:eastAsia="uk-UA"/>
              </w:rPr>
              <w:t xml:space="preserve"> системи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Основні симптоми та синдроми при захворюваннях нирок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43"/>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Гостра та хронічна ниркова недостатність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4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Усього годин з дисципліни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30</w:t>
            </w:r>
          </w:p>
        </w:tc>
      </w:tr>
    </w:tbl>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ТЕМАТИЧНИЙ ПЛАН ПРАКТИЧНИХ ЗАНЯТЬ</w:t>
      </w:r>
    </w:p>
    <w:tbl>
      <w:tblPr>
        <w:tblW w:w="0" w:type="auto"/>
        <w:tblCellMar>
          <w:top w:w="15" w:type="dxa"/>
          <w:left w:w="15" w:type="dxa"/>
          <w:bottom w:w="15" w:type="dxa"/>
          <w:right w:w="15" w:type="dxa"/>
        </w:tblCellMar>
        <w:tblLook w:val="04A0" w:firstRow="1" w:lastRow="0" w:firstColumn="1" w:lastColumn="0" w:noHBand="0" w:noVBand="1"/>
      </w:tblPr>
      <w:tblGrid>
        <w:gridCol w:w="464"/>
        <w:gridCol w:w="8133"/>
        <w:gridCol w:w="838"/>
      </w:tblGrid>
      <w:tr w:rsidR="00D81700" w:rsidRPr="00D81700" w:rsidTr="00D81700">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left="19" w:right="14" w:hanging="10"/>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Назва 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b/>
                <w:bCs/>
                <w:color w:val="000000"/>
                <w:sz w:val="24"/>
                <w:szCs w:val="24"/>
                <w:lang w:eastAsia="uk-UA"/>
              </w:rPr>
              <w:t>К-сть</w:t>
            </w:r>
            <w:proofErr w:type="spellEnd"/>
            <w:r w:rsidRPr="00D81700">
              <w:rPr>
                <w:rFonts w:ascii="Times New Roman" w:eastAsia="Times New Roman" w:hAnsi="Times New Roman" w:cs="Times New Roman"/>
                <w:b/>
                <w:bCs/>
                <w:color w:val="000000"/>
                <w:sz w:val="24"/>
                <w:szCs w:val="24"/>
                <w:lang w:eastAsia="uk-UA"/>
              </w:rPr>
              <w:t xml:space="preserve"> годин</w:t>
            </w:r>
          </w:p>
        </w:tc>
      </w:tr>
      <w:tr w:rsidR="00D81700" w:rsidRPr="00D81700" w:rsidTr="00D81700">
        <w:trPr>
          <w:trHeight w:val="34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3</w:t>
            </w:r>
          </w:p>
        </w:tc>
      </w:tr>
      <w:tr w:rsidR="00D81700" w:rsidRPr="00D81700" w:rsidTr="00D81700">
        <w:trPr>
          <w:trHeight w:val="25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Вступ до клініки. Медична етика та деонтологія. Охорона праці, техніка безпеки.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Схема історії хвороби. Проведення розпитування хворого: скарги, анамнез захворювання, анамнез життя. </w:t>
            </w:r>
            <w:proofErr w:type="spellStart"/>
            <w:r w:rsidRPr="00D81700">
              <w:rPr>
                <w:rFonts w:ascii="Times New Roman" w:eastAsia="Times New Roman" w:hAnsi="Times New Roman" w:cs="Times New Roman"/>
                <w:color w:val="000000"/>
                <w:sz w:val="24"/>
                <w:szCs w:val="24"/>
                <w:lang w:eastAsia="uk-UA"/>
              </w:rPr>
              <w:t>Курація</w:t>
            </w:r>
            <w:proofErr w:type="spellEnd"/>
            <w:r w:rsidRPr="00D81700">
              <w:rPr>
                <w:rFonts w:ascii="Times New Roman" w:eastAsia="Times New Roman" w:hAnsi="Times New Roman" w:cs="Times New Roman"/>
                <w:color w:val="000000"/>
                <w:sz w:val="24"/>
                <w:szCs w:val="24"/>
                <w:lang w:eastAsia="uk-UA"/>
              </w:rPr>
              <w:t xml:space="preserve"> хворого.</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Загальний огляд хворого: методика, розташування хворого у ліжку, порушення свідомості, конституція, шкіра та слизові оболонки. Діагностичне значення. Огляд окремих частин тіла: очей, зубів, мигдаликів, щитовидної залози, дослідження наявності набряків, лімфовузлів, апарата руху й опори. Діагностичне значення.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r>
      <w:tr w:rsidR="00D81700" w:rsidRPr="00D81700" w:rsidTr="00D81700">
        <w:trPr>
          <w:trHeight w:val="18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Дослідження органів дихання. Розпитування, огляд грудної клітки; дослідження дихання - глибина, частота та ритм. Фізичні основи перкусії. Методика, техніка. Топографічна перкусія. Методика, техніка. Дослідження нижньої границі легенів, екскурсія нижніх країв легенів, висота стояння верхівок, поля </w:t>
            </w:r>
            <w:proofErr w:type="spellStart"/>
            <w:r w:rsidRPr="00D81700">
              <w:rPr>
                <w:rFonts w:ascii="Times New Roman" w:eastAsia="Times New Roman" w:hAnsi="Times New Roman" w:cs="Times New Roman"/>
                <w:color w:val="000000"/>
                <w:sz w:val="24"/>
                <w:szCs w:val="24"/>
                <w:lang w:eastAsia="uk-UA"/>
              </w:rPr>
              <w:t>Креніга</w:t>
            </w:r>
            <w:proofErr w:type="spellEnd"/>
            <w:r w:rsidRPr="00D81700">
              <w:rPr>
                <w:rFonts w:ascii="Times New Roman" w:eastAsia="Times New Roman" w:hAnsi="Times New Roman" w:cs="Times New Roman"/>
                <w:color w:val="000000"/>
                <w:sz w:val="24"/>
                <w:szCs w:val="24"/>
                <w:lang w:eastAsia="uk-UA"/>
              </w:rPr>
              <w:t xml:space="preserve">. Порівняльна перкусія. Методика, техніка. Діагностичне значення варіантів </w:t>
            </w:r>
            <w:proofErr w:type="spellStart"/>
            <w:r w:rsidRPr="00D81700">
              <w:rPr>
                <w:rFonts w:ascii="Times New Roman" w:eastAsia="Times New Roman" w:hAnsi="Times New Roman" w:cs="Times New Roman"/>
                <w:color w:val="000000"/>
                <w:sz w:val="24"/>
                <w:szCs w:val="24"/>
                <w:lang w:eastAsia="uk-UA"/>
              </w:rPr>
              <w:t>перкуторного</w:t>
            </w:r>
            <w:proofErr w:type="spellEnd"/>
            <w:r w:rsidRPr="00D81700">
              <w:rPr>
                <w:rFonts w:ascii="Times New Roman" w:eastAsia="Times New Roman" w:hAnsi="Times New Roman" w:cs="Times New Roman"/>
                <w:color w:val="000000"/>
                <w:sz w:val="24"/>
                <w:szCs w:val="24"/>
                <w:lang w:eastAsia="uk-UA"/>
              </w:rPr>
              <w:t xml:space="preserve"> звуку.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11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Аускультація легенів. Методика, техніка. Основні дихальні шуми. Особливості везикулярного дихання в нормі та патології. Додаткові дихальні шуми. Механізм утворення хрипів, крепітації, шуму тертя плеври. Діагностичне значення.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227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Дослідження органів кровообігу. Розпитування. Огляд серцевої ділянки та судин. Визначення властивостей серцевого поштовху. Діагностичне значення. Клінічна топографія серця. Методика, техніка визначення границь відносної та абсолютної тупості серця в нормі та в патології. Діагностичне значення.</w:t>
            </w:r>
            <w:r w:rsidRPr="00D81700">
              <w:rPr>
                <w:rFonts w:ascii="Times New Roman" w:eastAsia="Times New Roman" w:hAnsi="Times New Roman" w:cs="Times New Roman"/>
                <w:i/>
                <w:iCs/>
                <w:color w:val="000000"/>
                <w:sz w:val="24"/>
                <w:szCs w:val="24"/>
                <w:lang w:eastAsia="uk-UA"/>
              </w:rPr>
              <w:t> </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Дослідження судин. Властивості артеріального пульсу. Венний пульс. Артеріальний та венний тиск. Аускультація судин. Сфігмографія, </w:t>
            </w:r>
            <w:proofErr w:type="spellStart"/>
            <w:r w:rsidRPr="00D81700">
              <w:rPr>
                <w:rFonts w:ascii="Times New Roman" w:eastAsia="Times New Roman" w:hAnsi="Times New Roman" w:cs="Times New Roman"/>
                <w:color w:val="000000"/>
                <w:sz w:val="24"/>
                <w:szCs w:val="24"/>
                <w:lang w:eastAsia="uk-UA"/>
              </w:rPr>
              <w:t>флебографія</w:t>
            </w:r>
            <w:proofErr w:type="spellEnd"/>
            <w:r w:rsidRPr="00D81700">
              <w:rPr>
                <w:rFonts w:ascii="Times New Roman" w:eastAsia="Times New Roman" w:hAnsi="Times New Roman" w:cs="Times New Roman"/>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114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Аускультація серця. Методика, техніка. Походження тонів, зміна гучності тонів в нормі та патології. Основи ФКГ. Подвоєння тонів. Додаткові тони. Ритм перепілки, ритм галопу, систолічний щиголь. Механізм утворення, діагностичне значення.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11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Серцеві шуми. Механізм утворення. Класифікація шумів. Шуми при </w:t>
            </w:r>
            <w:proofErr w:type="spellStart"/>
            <w:r w:rsidRPr="00D81700">
              <w:rPr>
                <w:rFonts w:ascii="Times New Roman" w:eastAsia="Times New Roman" w:hAnsi="Times New Roman" w:cs="Times New Roman"/>
                <w:color w:val="000000"/>
                <w:sz w:val="24"/>
                <w:szCs w:val="24"/>
                <w:lang w:eastAsia="uk-UA"/>
              </w:rPr>
              <w:t>мітральних</w:t>
            </w:r>
            <w:proofErr w:type="spellEnd"/>
            <w:r w:rsidRPr="00D81700">
              <w:rPr>
                <w:rFonts w:ascii="Times New Roman" w:eastAsia="Times New Roman" w:hAnsi="Times New Roman" w:cs="Times New Roman"/>
                <w:color w:val="000000"/>
                <w:sz w:val="24"/>
                <w:szCs w:val="24"/>
                <w:lang w:eastAsia="uk-UA"/>
              </w:rPr>
              <w:t xml:space="preserve">, аортальних, </w:t>
            </w:r>
            <w:proofErr w:type="spellStart"/>
            <w:r w:rsidRPr="00D81700">
              <w:rPr>
                <w:rFonts w:ascii="Times New Roman" w:eastAsia="Times New Roman" w:hAnsi="Times New Roman" w:cs="Times New Roman"/>
                <w:color w:val="000000"/>
                <w:sz w:val="24"/>
                <w:szCs w:val="24"/>
                <w:lang w:eastAsia="uk-UA"/>
              </w:rPr>
              <w:t>трикуспідальних</w:t>
            </w:r>
            <w:proofErr w:type="spellEnd"/>
            <w:r w:rsidRPr="00D81700">
              <w:rPr>
                <w:rFonts w:ascii="Times New Roman" w:eastAsia="Times New Roman" w:hAnsi="Times New Roman" w:cs="Times New Roman"/>
                <w:color w:val="000000"/>
                <w:sz w:val="24"/>
                <w:szCs w:val="24"/>
                <w:lang w:eastAsia="uk-UA"/>
              </w:rPr>
              <w:t xml:space="preserve"> пороках серця. Діагностичне значення. Функціональні, </w:t>
            </w:r>
            <w:proofErr w:type="spellStart"/>
            <w:r w:rsidRPr="00D81700">
              <w:rPr>
                <w:rFonts w:ascii="Times New Roman" w:eastAsia="Times New Roman" w:hAnsi="Times New Roman" w:cs="Times New Roman"/>
                <w:color w:val="000000"/>
                <w:sz w:val="24"/>
                <w:szCs w:val="24"/>
                <w:lang w:eastAsia="uk-UA"/>
              </w:rPr>
              <w:t>органо-функціональні</w:t>
            </w:r>
            <w:proofErr w:type="spellEnd"/>
            <w:r w:rsidRPr="00D81700">
              <w:rPr>
                <w:rFonts w:ascii="Times New Roman" w:eastAsia="Times New Roman" w:hAnsi="Times New Roman" w:cs="Times New Roman"/>
                <w:color w:val="000000"/>
                <w:sz w:val="24"/>
                <w:szCs w:val="24"/>
                <w:lang w:eastAsia="uk-UA"/>
              </w:rPr>
              <w:t xml:space="preserve"> та </w:t>
            </w:r>
            <w:proofErr w:type="spellStart"/>
            <w:r w:rsidRPr="00D81700">
              <w:rPr>
                <w:rFonts w:ascii="Times New Roman" w:eastAsia="Times New Roman" w:hAnsi="Times New Roman" w:cs="Times New Roman"/>
                <w:color w:val="000000"/>
                <w:sz w:val="24"/>
                <w:szCs w:val="24"/>
                <w:lang w:eastAsia="uk-UA"/>
              </w:rPr>
              <w:t>позасерцеві</w:t>
            </w:r>
            <w:proofErr w:type="spellEnd"/>
            <w:r w:rsidRPr="00D81700">
              <w:rPr>
                <w:rFonts w:ascii="Times New Roman" w:eastAsia="Times New Roman" w:hAnsi="Times New Roman" w:cs="Times New Roman"/>
                <w:color w:val="000000"/>
                <w:sz w:val="24"/>
                <w:szCs w:val="24"/>
                <w:lang w:eastAsia="uk-UA"/>
              </w:rPr>
              <w:t xml:space="preserve"> шуми. Механізм утворення. Діагностичне значення.</w:t>
            </w:r>
            <w:r w:rsidRPr="00D81700">
              <w:rPr>
                <w:rFonts w:ascii="Times New Roman" w:eastAsia="Times New Roman" w:hAnsi="Times New Roman" w:cs="Times New Roman"/>
                <w:i/>
                <w:iCs/>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11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Дослідження органів черевної порожнини. Розпитування, огляд, перкусія, аускультація. Поверхнева пальпація. Глибока методична ковзна пальпація за </w:t>
            </w:r>
            <w:proofErr w:type="spellStart"/>
            <w:r w:rsidRPr="00D81700">
              <w:rPr>
                <w:rFonts w:ascii="Times New Roman" w:eastAsia="Times New Roman" w:hAnsi="Times New Roman" w:cs="Times New Roman"/>
                <w:color w:val="000000"/>
                <w:sz w:val="24"/>
                <w:szCs w:val="24"/>
                <w:lang w:eastAsia="uk-UA"/>
              </w:rPr>
              <w:t>Образцовим</w:t>
            </w:r>
            <w:proofErr w:type="spellEnd"/>
            <w:r w:rsidRPr="00D81700">
              <w:rPr>
                <w:rFonts w:ascii="Times New Roman" w:eastAsia="Times New Roman" w:hAnsi="Times New Roman" w:cs="Times New Roman"/>
                <w:color w:val="000000"/>
                <w:sz w:val="24"/>
                <w:szCs w:val="24"/>
                <w:lang w:eastAsia="uk-UA"/>
              </w:rPr>
              <w:t xml:space="preserve"> В.П. - методика, техніка. Дослідження печінки, нирок, селезінки.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r>
      <w:tr w:rsidR="00D81700" w:rsidRPr="00D81700" w:rsidTr="00D81700">
        <w:trPr>
          <w:trHeight w:val="84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Електрокардіографія. Методика, техніка, походження та характеристика основних елементів ЕКГ.</w:t>
            </w:r>
            <w:r w:rsidRPr="00D81700">
              <w:rPr>
                <w:rFonts w:ascii="Times New Roman" w:eastAsia="Times New Roman" w:hAnsi="Times New Roman" w:cs="Times New Roman"/>
                <w:i/>
                <w:iCs/>
                <w:color w:val="000000"/>
                <w:sz w:val="24"/>
                <w:szCs w:val="24"/>
                <w:lang w:eastAsia="uk-UA"/>
              </w:rPr>
              <w:t xml:space="preserve"> </w:t>
            </w:r>
            <w:r w:rsidRPr="00D81700">
              <w:rPr>
                <w:rFonts w:ascii="Times New Roman" w:eastAsia="Times New Roman" w:hAnsi="Times New Roman" w:cs="Times New Roman"/>
                <w:color w:val="000000"/>
                <w:sz w:val="24"/>
                <w:szCs w:val="24"/>
                <w:lang w:eastAsia="uk-UA"/>
              </w:rPr>
              <w:t>ЕКГ при гіпертрофії передсердь та шлуночків, інфаркті міокарда.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ЕКГ при порушенні функції автоматизму і провідності.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r>
      <w:tr w:rsidR="00D81700" w:rsidRPr="00D81700" w:rsidTr="00D81700">
        <w:trPr>
          <w:trHeight w:val="15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Дослідження системи крові. </w:t>
            </w:r>
            <w:proofErr w:type="spellStart"/>
            <w:r w:rsidRPr="00D81700">
              <w:rPr>
                <w:rFonts w:ascii="Times New Roman" w:eastAsia="Times New Roman" w:hAnsi="Times New Roman" w:cs="Times New Roman"/>
                <w:color w:val="000000"/>
                <w:sz w:val="24"/>
                <w:szCs w:val="24"/>
                <w:lang w:eastAsia="uk-UA"/>
              </w:rPr>
              <w:t>Загальноклінічний</w:t>
            </w:r>
            <w:proofErr w:type="spellEnd"/>
            <w:r w:rsidRPr="00D81700">
              <w:rPr>
                <w:rFonts w:ascii="Times New Roman" w:eastAsia="Times New Roman" w:hAnsi="Times New Roman" w:cs="Times New Roman"/>
                <w:color w:val="000000"/>
                <w:sz w:val="24"/>
                <w:szCs w:val="24"/>
                <w:lang w:eastAsia="uk-UA"/>
              </w:rPr>
              <w:t xml:space="preserve"> аналіз крові. Клінічна оцінка аналізу крові. Основні симптоми та синдроми при анеміях. Основні синдроми при лейкозах. Хронічний </w:t>
            </w:r>
            <w:proofErr w:type="spellStart"/>
            <w:r w:rsidRPr="00D81700">
              <w:rPr>
                <w:rFonts w:ascii="Times New Roman" w:eastAsia="Times New Roman" w:hAnsi="Times New Roman" w:cs="Times New Roman"/>
                <w:color w:val="000000"/>
                <w:sz w:val="24"/>
                <w:szCs w:val="24"/>
                <w:lang w:eastAsia="uk-UA"/>
              </w:rPr>
              <w:t>лімфолейкоз</w:t>
            </w:r>
            <w:proofErr w:type="spellEnd"/>
            <w:r w:rsidRPr="00D81700">
              <w:rPr>
                <w:rFonts w:ascii="Times New Roman" w:eastAsia="Times New Roman" w:hAnsi="Times New Roman" w:cs="Times New Roman"/>
                <w:color w:val="000000"/>
                <w:sz w:val="24"/>
                <w:szCs w:val="24"/>
                <w:lang w:eastAsia="uk-UA"/>
              </w:rPr>
              <w:t xml:space="preserve"> та мієлолейкоз. </w:t>
            </w:r>
            <w:proofErr w:type="spellStart"/>
            <w:r w:rsidRPr="00D81700">
              <w:rPr>
                <w:rFonts w:ascii="Times New Roman" w:eastAsia="Times New Roman" w:hAnsi="Times New Roman" w:cs="Times New Roman"/>
                <w:color w:val="000000"/>
                <w:sz w:val="24"/>
                <w:szCs w:val="24"/>
                <w:lang w:eastAsia="uk-UA"/>
              </w:rPr>
              <w:t>Геморагічні</w:t>
            </w:r>
            <w:proofErr w:type="spellEnd"/>
            <w:r w:rsidRPr="00D81700">
              <w:rPr>
                <w:rFonts w:ascii="Times New Roman" w:eastAsia="Times New Roman" w:hAnsi="Times New Roman" w:cs="Times New Roman"/>
                <w:color w:val="000000"/>
                <w:sz w:val="24"/>
                <w:szCs w:val="24"/>
                <w:lang w:eastAsia="uk-UA"/>
              </w:rPr>
              <w:t xml:space="preserve"> синдроми та патологія системи згортання крові. Синдром </w:t>
            </w:r>
            <w:proofErr w:type="spellStart"/>
            <w:r w:rsidRPr="00D81700">
              <w:rPr>
                <w:rFonts w:ascii="Times New Roman" w:eastAsia="Times New Roman" w:hAnsi="Times New Roman" w:cs="Times New Roman"/>
                <w:color w:val="000000"/>
                <w:sz w:val="24"/>
                <w:szCs w:val="24"/>
                <w:lang w:eastAsia="uk-UA"/>
              </w:rPr>
              <w:t>дисемінованого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внутрішньосудинного</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мікрозсідання</w:t>
            </w:r>
            <w:proofErr w:type="spellEnd"/>
            <w:r w:rsidRPr="00D81700">
              <w:rPr>
                <w:rFonts w:ascii="Times New Roman" w:eastAsia="Times New Roman" w:hAnsi="Times New Roman" w:cs="Times New Roman"/>
                <w:color w:val="000000"/>
                <w:sz w:val="24"/>
                <w:szCs w:val="24"/>
                <w:lang w:eastAsia="uk-UA"/>
              </w:rPr>
              <w:t xml:space="preserve"> крові.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r>
      <w:tr w:rsidR="00D81700" w:rsidRPr="00D81700" w:rsidTr="00D81700">
        <w:trPr>
          <w:trHeight w:val="239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Обстеження хворих із основними синдромами при захворюваннях серцево-судинної системи. Розпитування, фізичні (огляд, перкусія, аускультація, пальпація) і додаткові (інструментальні, променеві, лабораторні) методи діагностики. Дослідження функції кровообігу.</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Синдром серцевої недостатності: основні клінічні та інструментальні методи обстеження. Гостра та хронічна судинна недостатність.</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Основні симптоми та синдроми при артеріальних гіпертензіях і </w:t>
            </w:r>
            <w:proofErr w:type="spellStart"/>
            <w:r w:rsidRPr="00D81700">
              <w:rPr>
                <w:rFonts w:ascii="Times New Roman" w:eastAsia="Times New Roman" w:hAnsi="Times New Roman" w:cs="Times New Roman"/>
                <w:color w:val="000000"/>
                <w:sz w:val="24"/>
                <w:szCs w:val="24"/>
                <w:lang w:eastAsia="uk-UA"/>
              </w:rPr>
              <w:t>гіпотензії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гіпертензивний</w:t>
            </w:r>
            <w:proofErr w:type="spellEnd"/>
            <w:r w:rsidRPr="00D81700">
              <w:rPr>
                <w:rFonts w:ascii="Times New Roman" w:eastAsia="Times New Roman" w:hAnsi="Times New Roman" w:cs="Times New Roman"/>
                <w:color w:val="000000"/>
                <w:sz w:val="24"/>
                <w:szCs w:val="24"/>
                <w:lang w:eastAsia="uk-UA"/>
              </w:rPr>
              <w:t xml:space="preserve"> і гіпотензивний синдроми). Гіпертонічні кризи.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142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Мітральні</w:t>
            </w:r>
            <w:proofErr w:type="spellEnd"/>
            <w:r w:rsidRPr="00D81700">
              <w:rPr>
                <w:rFonts w:ascii="Times New Roman" w:eastAsia="Times New Roman" w:hAnsi="Times New Roman" w:cs="Times New Roman"/>
                <w:color w:val="000000"/>
                <w:sz w:val="24"/>
                <w:szCs w:val="24"/>
                <w:lang w:eastAsia="uk-UA"/>
              </w:rPr>
              <w:t xml:space="preserve">, аортальні, </w:t>
            </w:r>
            <w:proofErr w:type="spellStart"/>
            <w:r w:rsidRPr="00D81700">
              <w:rPr>
                <w:rFonts w:ascii="Times New Roman" w:eastAsia="Times New Roman" w:hAnsi="Times New Roman" w:cs="Times New Roman"/>
                <w:color w:val="000000"/>
                <w:sz w:val="24"/>
                <w:szCs w:val="24"/>
                <w:lang w:eastAsia="uk-UA"/>
              </w:rPr>
              <w:t>трикуспідальні</w:t>
            </w:r>
            <w:proofErr w:type="spellEnd"/>
            <w:r w:rsidRPr="00D81700">
              <w:rPr>
                <w:rFonts w:ascii="Times New Roman" w:eastAsia="Times New Roman" w:hAnsi="Times New Roman" w:cs="Times New Roman"/>
                <w:color w:val="000000"/>
                <w:sz w:val="24"/>
                <w:szCs w:val="24"/>
                <w:lang w:eastAsia="uk-UA"/>
              </w:rPr>
              <w:t xml:space="preserve"> пороки серця: основні симптоми та синдроми на підставі клініко-інструментальних методів обстеження.</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Синдром ураження міокарда. Синдром порушення ритму серця. Синдром </w:t>
            </w:r>
            <w:proofErr w:type="spellStart"/>
            <w:r w:rsidRPr="00D81700">
              <w:rPr>
                <w:rFonts w:ascii="Times New Roman" w:eastAsia="Times New Roman" w:hAnsi="Times New Roman" w:cs="Times New Roman"/>
                <w:color w:val="000000"/>
                <w:sz w:val="24"/>
                <w:szCs w:val="24"/>
                <w:lang w:eastAsia="uk-UA"/>
              </w:rPr>
              <w:t>гідроперикарда</w:t>
            </w:r>
            <w:proofErr w:type="spellEnd"/>
            <w:r w:rsidRPr="00D81700">
              <w:rPr>
                <w:rFonts w:ascii="Times New Roman" w:eastAsia="Times New Roman" w:hAnsi="Times New Roman" w:cs="Times New Roman"/>
                <w:color w:val="000000"/>
                <w:sz w:val="24"/>
                <w:szCs w:val="24"/>
                <w:lang w:eastAsia="uk-UA"/>
              </w:rPr>
              <w:t>. Основні симптоми та синдроми при стенокардії та інфаркті міокарда. Гострий коронарний синдром.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4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Обстеження хворих із основними синдромами при захворюваннях системи органів дихання. Розпитування, фізичні (огляд, перкусія, аускультація, пальпація) і додаткові (інструментальні, променеві, лабораторні) методи діагностики. Дослідження функції дихання, мокроти і плевральної рідини.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Синдроми гострої і хронічної дихальної недостатності. Порушення вентиляційної функції легень. Форми і ступені дихальної недостатності. </w:t>
            </w:r>
            <w:proofErr w:type="spellStart"/>
            <w:r w:rsidRPr="00D81700">
              <w:rPr>
                <w:rFonts w:ascii="Times New Roman" w:eastAsia="Times New Roman" w:hAnsi="Times New Roman" w:cs="Times New Roman"/>
                <w:color w:val="000000"/>
                <w:sz w:val="24"/>
                <w:szCs w:val="24"/>
                <w:lang w:eastAsia="uk-UA"/>
              </w:rPr>
              <w:t>Рестриктивна</w:t>
            </w:r>
            <w:proofErr w:type="spellEnd"/>
            <w:r w:rsidRPr="00D81700">
              <w:rPr>
                <w:rFonts w:ascii="Times New Roman" w:eastAsia="Times New Roman" w:hAnsi="Times New Roman" w:cs="Times New Roman"/>
                <w:color w:val="000000"/>
                <w:sz w:val="24"/>
                <w:szCs w:val="24"/>
                <w:lang w:eastAsia="uk-UA"/>
              </w:rPr>
              <w:t xml:space="preserve"> та обструктивна дихальна недостатність.</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Синдроми накопичення повітря і рідини в плевральній порожнині. Синдром </w:t>
            </w:r>
            <w:proofErr w:type="spellStart"/>
            <w:r w:rsidRPr="00D81700">
              <w:rPr>
                <w:rFonts w:ascii="Times New Roman" w:eastAsia="Times New Roman" w:hAnsi="Times New Roman" w:cs="Times New Roman"/>
                <w:color w:val="000000"/>
                <w:sz w:val="24"/>
                <w:szCs w:val="24"/>
                <w:lang w:eastAsia="uk-UA"/>
              </w:rPr>
              <w:t>гіперповітряності</w:t>
            </w:r>
            <w:proofErr w:type="spellEnd"/>
            <w:r w:rsidRPr="00D81700">
              <w:rPr>
                <w:rFonts w:ascii="Times New Roman" w:eastAsia="Times New Roman" w:hAnsi="Times New Roman" w:cs="Times New Roman"/>
                <w:color w:val="000000"/>
                <w:sz w:val="24"/>
                <w:szCs w:val="24"/>
                <w:lang w:eastAsia="uk-UA"/>
              </w:rPr>
              <w:t xml:space="preserve"> легені. </w:t>
            </w:r>
            <w:proofErr w:type="spellStart"/>
            <w:r w:rsidRPr="00D81700">
              <w:rPr>
                <w:rFonts w:ascii="Times New Roman" w:eastAsia="Times New Roman" w:hAnsi="Times New Roman" w:cs="Times New Roman"/>
                <w:color w:val="000000"/>
                <w:sz w:val="24"/>
                <w:szCs w:val="24"/>
                <w:lang w:eastAsia="uk-UA"/>
              </w:rPr>
              <w:t>Бронхообструктивний</w:t>
            </w:r>
            <w:proofErr w:type="spellEnd"/>
            <w:r w:rsidRPr="00D81700">
              <w:rPr>
                <w:rFonts w:ascii="Times New Roman" w:eastAsia="Times New Roman" w:hAnsi="Times New Roman" w:cs="Times New Roman"/>
                <w:color w:val="000000"/>
                <w:sz w:val="24"/>
                <w:szCs w:val="24"/>
                <w:lang w:eastAsia="uk-UA"/>
              </w:rPr>
              <w:t xml:space="preserve"> синдром. Синдром </w:t>
            </w:r>
            <w:proofErr w:type="spellStart"/>
            <w:r w:rsidRPr="00D81700">
              <w:rPr>
                <w:rFonts w:ascii="Times New Roman" w:eastAsia="Times New Roman" w:hAnsi="Times New Roman" w:cs="Times New Roman"/>
                <w:color w:val="000000"/>
                <w:sz w:val="24"/>
                <w:szCs w:val="24"/>
                <w:lang w:eastAsia="uk-UA"/>
              </w:rPr>
              <w:t>гипоповітряності</w:t>
            </w:r>
            <w:proofErr w:type="spellEnd"/>
            <w:r w:rsidRPr="00D81700">
              <w:rPr>
                <w:rFonts w:ascii="Times New Roman" w:eastAsia="Times New Roman" w:hAnsi="Times New Roman" w:cs="Times New Roman"/>
                <w:color w:val="000000"/>
                <w:sz w:val="24"/>
                <w:szCs w:val="24"/>
                <w:lang w:eastAsia="uk-UA"/>
              </w:rPr>
              <w:t xml:space="preserve"> легень. Синдром порожнини в легені. Синдром ущільнення легеневої тканини. Дихальний </w:t>
            </w:r>
            <w:proofErr w:type="spellStart"/>
            <w:r w:rsidRPr="00D81700">
              <w:rPr>
                <w:rFonts w:ascii="Times New Roman" w:eastAsia="Times New Roman" w:hAnsi="Times New Roman" w:cs="Times New Roman"/>
                <w:color w:val="000000"/>
                <w:sz w:val="24"/>
                <w:szCs w:val="24"/>
                <w:lang w:eastAsia="uk-UA"/>
              </w:rPr>
              <w:t>дістрес-синдром</w:t>
            </w:r>
            <w:proofErr w:type="spellEnd"/>
            <w:r w:rsidRPr="00D81700">
              <w:rPr>
                <w:rFonts w:ascii="Times New Roman" w:eastAsia="Times New Roman" w:hAnsi="Times New Roman" w:cs="Times New Roman"/>
                <w:color w:val="000000"/>
                <w:sz w:val="24"/>
                <w:szCs w:val="24"/>
                <w:lang w:eastAsia="uk-UA"/>
              </w:rPr>
              <w:t xml:space="preserve"> дорослих. </w:t>
            </w:r>
            <w:proofErr w:type="spellStart"/>
            <w:r w:rsidRPr="00D81700">
              <w:rPr>
                <w:rFonts w:ascii="Times New Roman" w:eastAsia="Times New Roman" w:hAnsi="Times New Roman" w:cs="Times New Roman"/>
                <w:color w:val="000000"/>
                <w:sz w:val="24"/>
                <w:szCs w:val="24"/>
                <w:lang w:eastAsia="uk-UA"/>
              </w:rPr>
              <w:t>Пікквікський</w:t>
            </w:r>
            <w:proofErr w:type="spellEnd"/>
            <w:r w:rsidRPr="00D81700">
              <w:rPr>
                <w:rFonts w:ascii="Times New Roman" w:eastAsia="Times New Roman" w:hAnsi="Times New Roman" w:cs="Times New Roman"/>
                <w:color w:val="000000"/>
                <w:sz w:val="24"/>
                <w:szCs w:val="24"/>
                <w:lang w:eastAsia="uk-UA"/>
              </w:rPr>
              <w:t xml:space="preserve"> синдром. Синдром легеневої гіпертензії. Синдром «легеневого серця». Синдром «</w:t>
            </w:r>
            <w:proofErr w:type="spellStart"/>
            <w:r w:rsidRPr="00D81700">
              <w:rPr>
                <w:rFonts w:ascii="Times New Roman" w:eastAsia="Times New Roman" w:hAnsi="Times New Roman" w:cs="Times New Roman"/>
                <w:color w:val="000000"/>
                <w:sz w:val="24"/>
                <w:szCs w:val="24"/>
                <w:lang w:eastAsia="uk-UA"/>
              </w:rPr>
              <w:t>позалегеневої</w:t>
            </w:r>
            <w:proofErr w:type="spellEnd"/>
            <w:r w:rsidRPr="00D81700">
              <w:rPr>
                <w:rFonts w:ascii="Times New Roman" w:eastAsia="Times New Roman" w:hAnsi="Times New Roman" w:cs="Times New Roman"/>
                <w:color w:val="000000"/>
                <w:sz w:val="24"/>
                <w:szCs w:val="24"/>
                <w:lang w:eastAsia="uk-UA"/>
              </w:rPr>
              <w:t>» дихальної недостатності.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1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Обстеження хворих із основними синдромами при захворюваннях шлунково-кишкового тракту. Розпитування, фізичні (огляд, перкусія, аускультація, пальпація) і додаткові (інструментальні, променеві, лабораторні) методи дослідження стану ШКТ. Синдром </w:t>
            </w:r>
            <w:proofErr w:type="spellStart"/>
            <w:r w:rsidRPr="00D81700">
              <w:rPr>
                <w:rFonts w:ascii="Times New Roman" w:eastAsia="Times New Roman" w:hAnsi="Times New Roman" w:cs="Times New Roman"/>
                <w:color w:val="000000"/>
                <w:sz w:val="24"/>
                <w:szCs w:val="24"/>
                <w:lang w:eastAsia="uk-UA"/>
              </w:rPr>
              <w:t>абдоміналгії</w:t>
            </w:r>
            <w:proofErr w:type="spellEnd"/>
            <w:r w:rsidRPr="00D81700">
              <w:rPr>
                <w:rFonts w:ascii="Times New Roman" w:eastAsia="Times New Roman" w:hAnsi="Times New Roman" w:cs="Times New Roman"/>
                <w:color w:val="000000"/>
                <w:sz w:val="24"/>
                <w:szCs w:val="24"/>
                <w:lang w:eastAsia="uk-UA"/>
              </w:rPr>
              <w:t xml:space="preserve">. Синдром диспепсії. Синдром </w:t>
            </w:r>
            <w:proofErr w:type="spellStart"/>
            <w:r w:rsidRPr="00D81700">
              <w:rPr>
                <w:rFonts w:ascii="Times New Roman" w:eastAsia="Times New Roman" w:hAnsi="Times New Roman" w:cs="Times New Roman"/>
                <w:color w:val="000000"/>
                <w:sz w:val="24"/>
                <w:szCs w:val="24"/>
                <w:lang w:eastAsia="uk-UA"/>
              </w:rPr>
              <w:t>мальабсорбції</w:t>
            </w:r>
            <w:proofErr w:type="spellEnd"/>
            <w:r w:rsidRPr="00D81700">
              <w:rPr>
                <w:rFonts w:ascii="Times New Roman" w:eastAsia="Times New Roman" w:hAnsi="Times New Roman" w:cs="Times New Roman"/>
                <w:color w:val="000000"/>
                <w:sz w:val="24"/>
                <w:szCs w:val="24"/>
                <w:lang w:eastAsia="uk-UA"/>
              </w:rPr>
              <w:t>. Синдром роздратованої товстої кишки.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2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Обстеження хворих із основними синдромами при захворюваннях жовчовивідних шляхів, печінки. Розпитування, фізичні (огляд, перкусія, аускультація, пальпація) і додаткові (інструментальні, променеві, лабораторні та функціональні) методи дослідження підшлункової залози, печінки і жовчного міхура. Дослідження жовчі. Дуоденальне зондування. Синдром жовтяниці. Синдром </w:t>
            </w:r>
            <w:proofErr w:type="spellStart"/>
            <w:r w:rsidRPr="00D81700">
              <w:rPr>
                <w:rFonts w:ascii="Times New Roman" w:eastAsia="Times New Roman" w:hAnsi="Times New Roman" w:cs="Times New Roman"/>
                <w:color w:val="000000"/>
                <w:sz w:val="24"/>
                <w:szCs w:val="24"/>
                <w:lang w:eastAsia="uk-UA"/>
              </w:rPr>
              <w:t>холестазу</w:t>
            </w:r>
            <w:proofErr w:type="spellEnd"/>
            <w:r w:rsidRPr="00D81700">
              <w:rPr>
                <w:rFonts w:ascii="Times New Roman" w:eastAsia="Times New Roman" w:hAnsi="Times New Roman" w:cs="Times New Roman"/>
                <w:color w:val="000000"/>
                <w:sz w:val="24"/>
                <w:szCs w:val="24"/>
                <w:lang w:eastAsia="uk-UA"/>
              </w:rPr>
              <w:t xml:space="preserve">. Синдром спадкоємної </w:t>
            </w:r>
            <w:proofErr w:type="spellStart"/>
            <w:r w:rsidRPr="00D81700">
              <w:rPr>
                <w:rFonts w:ascii="Times New Roman" w:eastAsia="Times New Roman" w:hAnsi="Times New Roman" w:cs="Times New Roman"/>
                <w:color w:val="000000"/>
                <w:sz w:val="24"/>
                <w:szCs w:val="24"/>
                <w:lang w:eastAsia="uk-UA"/>
              </w:rPr>
              <w:t>гіпербілірубінемії</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гепатомегалії</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Гепатолієнальний</w:t>
            </w:r>
            <w:proofErr w:type="spellEnd"/>
            <w:r w:rsidRPr="00D81700">
              <w:rPr>
                <w:rFonts w:ascii="Times New Roman" w:eastAsia="Times New Roman" w:hAnsi="Times New Roman" w:cs="Times New Roman"/>
                <w:color w:val="000000"/>
                <w:sz w:val="24"/>
                <w:szCs w:val="24"/>
                <w:lang w:eastAsia="uk-UA"/>
              </w:rPr>
              <w:t xml:space="preserve"> синдром. Синдром портальної гіпертензії. </w:t>
            </w:r>
            <w:proofErr w:type="spellStart"/>
            <w:r w:rsidRPr="00D81700">
              <w:rPr>
                <w:rFonts w:ascii="Times New Roman" w:eastAsia="Times New Roman" w:hAnsi="Times New Roman" w:cs="Times New Roman"/>
                <w:color w:val="000000"/>
                <w:sz w:val="24"/>
                <w:szCs w:val="24"/>
                <w:lang w:eastAsia="uk-UA"/>
              </w:rPr>
              <w:t>Гепаторенальний</w:t>
            </w:r>
            <w:proofErr w:type="spellEnd"/>
            <w:r w:rsidRPr="00D81700">
              <w:rPr>
                <w:rFonts w:ascii="Times New Roman" w:eastAsia="Times New Roman" w:hAnsi="Times New Roman" w:cs="Times New Roman"/>
                <w:color w:val="000000"/>
                <w:sz w:val="24"/>
                <w:szCs w:val="24"/>
                <w:lang w:eastAsia="uk-UA"/>
              </w:rPr>
              <w:t xml:space="preserve"> синдром. Синдроми гострої і хронічної печінкової недостатності. Синдром </w:t>
            </w:r>
            <w:proofErr w:type="spellStart"/>
            <w:r w:rsidRPr="00D81700">
              <w:rPr>
                <w:rFonts w:ascii="Times New Roman" w:eastAsia="Times New Roman" w:hAnsi="Times New Roman" w:cs="Times New Roman"/>
                <w:color w:val="000000"/>
                <w:sz w:val="24"/>
                <w:szCs w:val="24"/>
                <w:lang w:eastAsia="uk-UA"/>
              </w:rPr>
              <w:t>гепатаргії</w:t>
            </w:r>
            <w:proofErr w:type="spellEnd"/>
            <w:r w:rsidRPr="00D81700">
              <w:rPr>
                <w:rFonts w:ascii="Times New Roman" w:eastAsia="Times New Roman" w:hAnsi="Times New Roman" w:cs="Times New Roman"/>
                <w:color w:val="000000"/>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r>
      <w:tr w:rsidR="00D81700" w:rsidRPr="00D81700" w:rsidTr="00D81700">
        <w:trPr>
          <w:trHeight w:val="25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Обстеження хворих із основними синдромами при захворюваннях нирок та сечовидільної системи. Розпитування, фізичні (огляд, перкусія, аускультація, пальпація) і додаткові (інструментальні, променеві, лабораторні та функціональні) методи дослідження. </w:t>
            </w:r>
            <w:proofErr w:type="spellStart"/>
            <w:r w:rsidRPr="00D81700">
              <w:rPr>
                <w:rFonts w:ascii="Times New Roman" w:eastAsia="Times New Roman" w:hAnsi="Times New Roman" w:cs="Times New Roman"/>
                <w:color w:val="000000"/>
                <w:sz w:val="24"/>
                <w:szCs w:val="24"/>
                <w:lang w:eastAsia="uk-UA"/>
              </w:rPr>
              <w:t>Дизуричний</w:t>
            </w:r>
            <w:proofErr w:type="spellEnd"/>
            <w:r w:rsidRPr="00D81700">
              <w:rPr>
                <w:rFonts w:ascii="Times New Roman" w:eastAsia="Times New Roman" w:hAnsi="Times New Roman" w:cs="Times New Roman"/>
                <w:color w:val="000000"/>
                <w:sz w:val="24"/>
                <w:szCs w:val="24"/>
                <w:lang w:eastAsia="uk-UA"/>
              </w:rPr>
              <w:t xml:space="preserve"> синдром. Сечовий синдром. Синдром гематурії. Синдром артеріальної гіпертензії. Синдром ниркової кольки. </w:t>
            </w:r>
            <w:proofErr w:type="spellStart"/>
            <w:r w:rsidRPr="00D81700">
              <w:rPr>
                <w:rFonts w:ascii="Times New Roman" w:eastAsia="Times New Roman" w:hAnsi="Times New Roman" w:cs="Times New Roman"/>
                <w:color w:val="000000"/>
                <w:sz w:val="24"/>
                <w:szCs w:val="24"/>
                <w:lang w:eastAsia="uk-UA"/>
              </w:rPr>
              <w:t>Нефритичний</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Нефротичний</w:t>
            </w:r>
            <w:proofErr w:type="spellEnd"/>
            <w:r w:rsidRPr="00D81700">
              <w:rPr>
                <w:rFonts w:ascii="Times New Roman" w:eastAsia="Times New Roman" w:hAnsi="Times New Roman" w:cs="Times New Roman"/>
                <w:color w:val="000000"/>
                <w:sz w:val="24"/>
                <w:szCs w:val="24"/>
                <w:lang w:eastAsia="uk-UA"/>
              </w:rPr>
              <w:t xml:space="preserve"> синдром. </w:t>
            </w:r>
            <w:proofErr w:type="spellStart"/>
            <w:r w:rsidRPr="00D81700">
              <w:rPr>
                <w:rFonts w:ascii="Times New Roman" w:eastAsia="Times New Roman" w:hAnsi="Times New Roman" w:cs="Times New Roman"/>
                <w:color w:val="000000"/>
                <w:sz w:val="24"/>
                <w:szCs w:val="24"/>
                <w:lang w:eastAsia="uk-UA"/>
              </w:rPr>
              <w:t>Тубуло-інтерстиціальний</w:t>
            </w:r>
            <w:proofErr w:type="spellEnd"/>
            <w:r w:rsidRPr="00D81700">
              <w:rPr>
                <w:rFonts w:ascii="Times New Roman" w:eastAsia="Times New Roman" w:hAnsi="Times New Roman" w:cs="Times New Roman"/>
                <w:color w:val="000000"/>
                <w:sz w:val="24"/>
                <w:szCs w:val="24"/>
                <w:lang w:eastAsia="uk-UA"/>
              </w:rPr>
              <w:t xml:space="preserve"> синдром. Синдроми гострої і хронічної ниркової недостатності. Уремічна і </w:t>
            </w:r>
            <w:proofErr w:type="spellStart"/>
            <w:r w:rsidRPr="00D81700">
              <w:rPr>
                <w:rFonts w:ascii="Times New Roman" w:eastAsia="Times New Roman" w:hAnsi="Times New Roman" w:cs="Times New Roman"/>
                <w:color w:val="000000"/>
                <w:sz w:val="24"/>
                <w:szCs w:val="24"/>
                <w:lang w:eastAsia="uk-UA"/>
              </w:rPr>
              <w:t>хлоргідропенічена</w:t>
            </w:r>
            <w:proofErr w:type="spellEnd"/>
            <w:r w:rsidRPr="00D81700">
              <w:rPr>
                <w:rFonts w:ascii="Times New Roman" w:eastAsia="Times New Roman" w:hAnsi="Times New Roman" w:cs="Times New Roman"/>
                <w:color w:val="000000"/>
                <w:sz w:val="24"/>
                <w:szCs w:val="24"/>
                <w:lang w:eastAsia="uk-UA"/>
              </w:rPr>
              <w:t xml:space="preserve"> коми.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28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Основні симптоми та синдроми при захворюваннях ендокринної системи. Синдром порушення толерантності до глюкози. Синдром гіпоглікемії. </w:t>
            </w:r>
            <w:proofErr w:type="spellStart"/>
            <w:r w:rsidRPr="00D81700">
              <w:rPr>
                <w:rFonts w:ascii="Times New Roman" w:eastAsia="Times New Roman" w:hAnsi="Times New Roman" w:cs="Times New Roman"/>
                <w:color w:val="000000"/>
                <w:sz w:val="24"/>
                <w:szCs w:val="24"/>
                <w:lang w:eastAsia="uk-UA"/>
              </w:rPr>
              <w:t>Гіпертиреоїдний</w:t>
            </w:r>
            <w:proofErr w:type="spellEnd"/>
            <w:r w:rsidRPr="00D81700">
              <w:rPr>
                <w:rFonts w:ascii="Times New Roman" w:eastAsia="Times New Roman" w:hAnsi="Times New Roman" w:cs="Times New Roman"/>
                <w:color w:val="000000"/>
                <w:sz w:val="24"/>
                <w:szCs w:val="24"/>
                <w:lang w:eastAsia="uk-UA"/>
              </w:rPr>
              <w:t xml:space="preserve"> і </w:t>
            </w:r>
            <w:proofErr w:type="spellStart"/>
            <w:r w:rsidRPr="00D81700">
              <w:rPr>
                <w:rFonts w:ascii="Times New Roman" w:eastAsia="Times New Roman" w:hAnsi="Times New Roman" w:cs="Times New Roman"/>
                <w:color w:val="000000"/>
                <w:sz w:val="24"/>
                <w:szCs w:val="24"/>
                <w:lang w:eastAsia="uk-UA"/>
              </w:rPr>
              <w:t>гіпотиреоїдний</w:t>
            </w:r>
            <w:proofErr w:type="spellEnd"/>
            <w:r w:rsidRPr="00D81700">
              <w:rPr>
                <w:rFonts w:ascii="Times New Roman" w:eastAsia="Times New Roman" w:hAnsi="Times New Roman" w:cs="Times New Roman"/>
                <w:color w:val="000000"/>
                <w:sz w:val="24"/>
                <w:szCs w:val="24"/>
                <w:lang w:eastAsia="uk-UA"/>
              </w:rPr>
              <w:t xml:space="preserve"> синдроми. </w:t>
            </w:r>
            <w:proofErr w:type="spellStart"/>
            <w:r w:rsidRPr="00D81700">
              <w:rPr>
                <w:rFonts w:ascii="Times New Roman" w:eastAsia="Times New Roman" w:hAnsi="Times New Roman" w:cs="Times New Roman"/>
                <w:color w:val="000000"/>
                <w:sz w:val="24"/>
                <w:szCs w:val="24"/>
                <w:lang w:eastAsia="uk-UA"/>
              </w:rPr>
              <w:t>Гіперглікемічна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гіперосмолярна</w:t>
            </w:r>
            <w:proofErr w:type="spellEnd"/>
            <w:r w:rsidRPr="00D81700">
              <w:rPr>
                <w:rFonts w:ascii="Times New Roman" w:eastAsia="Times New Roman" w:hAnsi="Times New Roman" w:cs="Times New Roman"/>
                <w:color w:val="000000"/>
                <w:sz w:val="24"/>
                <w:szCs w:val="24"/>
                <w:lang w:eastAsia="uk-UA"/>
              </w:rPr>
              <w:t xml:space="preserve">, молочнокисла, </w:t>
            </w:r>
            <w:proofErr w:type="spellStart"/>
            <w:r w:rsidRPr="00D81700">
              <w:rPr>
                <w:rFonts w:ascii="Times New Roman" w:eastAsia="Times New Roman" w:hAnsi="Times New Roman" w:cs="Times New Roman"/>
                <w:color w:val="000000"/>
                <w:sz w:val="24"/>
                <w:szCs w:val="24"/>
                <w:lang w:eastAsia="uk-UA"/>
              </w:rPr>
              <w:t>гіпоглікемічна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гіпертиреоїдна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гіпотиреоїдна</w:t>
            </w:r>
            <w:proofErr w:type="spellEnd"/>
            <w:r w:rsidRPr="00D81700">
              <w:rPr>
                <w:rFonts w:ascii="Times New Roman" w:eastAsia="Times New Roman" w:hAnsi="Times New Roman" w:cs="Times New Roman"/>
                <w:color w:val="000000"/>
                <w:sz w:val="24"/>
                <w:szCs w:val="24"/>
                <w:lang w:eastAsia="uk-UA"/>
              </w:rPr>
              <w:t xml:space="preserve"> і </w:t>
            </w:r>
            <w:proofErr w:type="spellStart"/>
            <w:r w:rsidRPr="00D81700">
              <w:rPr>
                <w:rFonts w:ascii="Times New Roman" w:eastAsia="Times New Roman" w:hAnsi="Times New Roman" w:cs="Times New Roman"/>
                <w:color w:val="000000"/>
                <w:sz w:val="24"/>
                <w:szCs w:val="24"/>
                <w:lang w:eastAsia="uk-UA"/>
              </w:rPr>
              <w:t>наднирковозалозна</w:t>
            </w:r>
            <w:proofErr w:type="spellEnd"/>
            <w:r w:rsidRPr="00D81700">
              <w:rPr>
                <w:rFonts w:ascii="Times New Roman" w:eastAsia="Times New Roman" w:hAnsi="Times New Roman" w:cs="Times New Roman"/>
                <w:color w:val="000000"/>
                <w:sz w:val="24"/>
                <w:szCs w:val="24"/>
                <w:lang w:eastAsia="uk-UA"/>
              </w:rPr>
              <w:t xml:space="preserve"> коми.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Діагностика запальних та дегенеративних захворювань опорно-рухового апарата. Розпитування, фізичні (огляд, перкусія, аускультація, пальпація) і додаткові (інструментальні, променеві, лабораторні та функціональні) методи дослідження. Суглобові синдроми (артритичний, </w:t>
            </w:r>
            <w:proofErr w:type="spellStart"/>
            <w:r w:rsidRPr="00D81700">
              <w:rPr>
                <w:rFonts w:ascii="Times New Roman" w:eastAsia="Times New Roman" w:hAnsi="Times New Roman" w:cs="Times New Roman"/>
                <w:color w:val="000000"/>
                <w:sz w:val="24"/>
                <w:szCs w:val="24"/>
                <w:lang w:eastAsia="uk-UA"/>
              </w:rPr>
              <w:t>артрозний</w:t>
            </w:r>
            <w:proofErr w:type="spellEnd"/>
            <w:r w:rsidRPr="00D81700">
              <w:rPr>
                <w:rFonts w:ascii="Times New Roman" w:eastAsia="Times New Roman" w:hAnsi="Times New Roman" w:cs="Times New Roman"/>
                <w:color w:val="000000"/>
                <w:sz w:val="24"/>
                <w:szCs w:val="24"/>
                <w:lang w:eastAsia="uk-UA"/>
              </w:rPr>
              <w:t>). М'язовий синдром.</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Захист історії хвороби</w:t>
            </w:r>
          </w:p>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4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Підсумковий модульний контроль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Усього годин з дисципліни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80</w:t>
            </w:r>
          </w:p>
        </w:tc>
      </w:tr>
    </w:tbl>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ТЕМАТИЧНИЙ ПЛАН САМОСТІЙНОЇ РОБОТИ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775"/>
        <w:gridCol w:w="6273"/>
        <w:gridCol w:w="1387"/>
      </w:tblGrid>
      <w:tr w:rsidR="00D81700" w:rsidRPr="00D81700" w:rsidTr="00D81700">
        <w:trPr>
          <w:trHeight w:val="43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smallCaps/>
                <w:color w:val="000000"/>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Назва теми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Кількість годин</w:t>
            </w:r>
          </w:p>
        </w:tc>
      </w:tr>
      <w:tr w:rsidR="00D81700" w:rsidRPr="00D81700" w:rsidTr="00D81700">
        <w:trPr>
          <w:trHeight w:val="5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ind w:left="82"/>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firstLine="19"/>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Підготовка до практичних занять – теоретична та опрацювання методів фізичного обстеження хворого: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5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ind w:left="82"/>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ind w:firstLine="19"/>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Схема історії хвороби: скарги, анамнез захворювання, анамнез життя, розпитування хворого.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1,5</w:t>
            </w:r>
          </w:p>
        </w:tc>
      </w:tr>
      <w:tr w:rsidR="00D81700" w:rsidRPr="00D81700" w:rsidTr="00D81700">
        <w:trPr>
          <w:trHeight w:val="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загального огляду хворого, огляду окремих частин тіла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пальпації грудної клітки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порівняльної перкусії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топографічної перкусії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аускультації легень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6,5</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 пальпації </w:t>
            </w:r>
            <w:proofErr w:type="spellStart"/>
            <w:r w:rsidRPr="00D81700">
              <w:rPr>
                <w:rFonts w:ascii="Times New Roman" w:eastAsia="Times New Roman" w:hAnsi="Times New Roman" w:cs="Times New Roman"/>
                <w:color w:val="000000"/>
                <w:sz w:val="24"/>
                <w:szCs w:val="24"/>
                <w:lang w:eastAsia="uk-UA"/>
              </w:rPr>
              <w:t>прекардіальної</w:t>
            </w:r>
            <w:proofErr w:type="spellEnd"/>
            <w:r w:rsidRPr="00D81700">
              <w:rPr>
                <w:rFonts w:ascii="Times New Roman" w:eastAsia="Times New Roman" w:hAnsi="Times New Roman" w:cs="Times New Roman"/>
                <w:color w:val="000000"/>
                <w:sz w:val="24"/>
                <w:szCs w:val="24"/>
                <w:lang w:eastAsia="uk-UA"/>
              </w:rPr>
              <w:t xml:space="preserve"> ділянки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визначення властивостей пульсу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перкусії меж відносної та абсолютної серцевої тупості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аускультації серця та судин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8,5</w:t>
            </w:r>
          </w:p>
        </w:tc>
      </w:tr>
      <w:tr w:rsidR="00D81700" w:rsidRPr="00D81700" w:rsidTr="00D81700">
        <w:trPr>
          <w:trHeight w:val="4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 поверхневої пальпації живота та глибокої ковзної методичної пальпації </w:t>
            </w:r>
            <w:proofErr w:type="spellStart"/>
            <w:r w:rsidRPr="00D81700">
              <w:rPr>
                <w:rFonts w:ascii="Times New Roman" w:eastAsia="Times New Roman" w:hAnsi="Times New Roman" w:cs="Times New Roman"/>
                <w:color w:val="000000"/>
                <w:sz w:val="24"/>
                <w:szCs w:val="24"/>
                <w:lang w:eastAsia="uk-UA"/>
              </w:rPr>
              <w:t>кишечника</w:t>
            </w:r>
            <w:proofErr w:type="spellEnd"/>
            <w:r w:rsidRPr="00D81700">
              <w:rPr>
                <w:rFonts w:ascii="Times New Roman" w:eastAsia="Times New Roman" w:hAnsi="Times New Roman" w:cs="Times New Roman"/>
                <w:color w:val="000000"/>
                <w:sz w:val="24"/>
                <w:szCs w:val="24"/>
                <w:lang w:eastAsia="uk-UA"/>
              </w:rPr>
              <w:t>, шлунка, печінки, селезінки, нирок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перкуторного</w:t>
            </w:r>
            <w:proofErr w:type="spellEnd"/>
            <w:r w:rsidRPr="00D81700">
              <w:rPr>
                <w:rFonts w:ascii="Times New Roman" w:eastAsia="Times New Roman" w:hAnsi="Times New Roman" w:cs="Times New Roman"/>
                <w:color w:val="000000"/>
                <w:sz w:val="24"/>
                <w:szCs w:val="24"/>
                <w:lang w:eastAsia="uk-UA"/>
              </w:rPr>
              <w:t xml:space="preserve"> визначення розмірів печінки та селезінки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w:t>
            </w:r>
          </w:p>
        </w:tc>
      </w:tr>
      <w:tr w:rsidR="00D81700" w:rsidRPr="00D81700" w:rsidTr="00D81700">
        <w:trPr>
          <w:trHeight w:val="48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Передаудиторна</w:t>
            </w:r>
            <w:proofErr w:type="spellEnd"/>
            <w:r w:rsidRPr="00D81700">
              <w:rPr>
                <w:rFonts w:ascii="Times New Roman" w:eastAsia="Times New Roman" w:hAnsi="Times New Roman" w:cs="Times New Roman"/>
                <w:color w:val="000000"/>
                <w:sz w:val="24"/>
                <w:szCs w:val="24"/>
                <w:lang w:eastAsia="uk-UA"/>
              </w:rPr>
              <w:t xml:space="preserve"> теоретична підготовка до практичних занять за планом практичних занять: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5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лабораторні та інструментальні методи обстеження системи кровотворення, ендокринної системи, апарату опори та руху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r>
      <w:tr w:rsidR="00D81700" w:rsidRPr="00D81700" w:rsidTr="00D81700">
        <w:trPr>
          <w:trHeight w:val="2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лабораторні та інструментальні методи обстеження серця і судин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5,5</w:t>
            </w:r>
          </w:p>
        </w:tc>
      </w:tr>
      <w:tr w:rsidR="00D81700" w:rsidRPr="00D81700" w:rsidTr="00D81700">
        <w:trPr>
          <w:trHeight w:val="2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лабораторні та інструментальні методи дослідження органів дихання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4,5</w:t>
            </w:r>
          </w:p>
        </w:tc>
      </w:tr>
      <w:tr w:rsidR="00D81700" w:rsidRPr="00D81700" w:rsidTr="00D81700">
        <w:trPr>
          <w:trHeight w:val="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700" w:rsidRPr="00D81700" w:rsidRDefault="00D81700" w:rsidP="00D81700">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лабораторні та інструментальні методи дослідження ШКТ, нирок та сечовидільної системи.</w:t>
            </w:r>
            <w:r w:rsidRPr="00D81700">
              <w:rPr>
                <w:rFonts w:ascii="Times New Roman" w:eastAsia="Times New Roman" w:hAnsi="Times New Roman" w:cs="Times New Roman"/>
                <w:b/>
                <w:bCs/>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7</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Оволодіння навичками проведення інструментальних обстежень: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реєстрації ЕКГ та ФКГ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Оволодіння умінням аналізувати: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r>
      <w:tr w:rsidR="00D81700" w:rsidRPr="00D81700" w:rsidTr="00D81700">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дані електрокардіографічного та фонокардіографічного обстежень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9</w:t>
            </w:r>
          </w:p>
        </w:tc>
      </w:tr>
      <w:tr w:rsidR="00D81700" w:rsidRPr="00D81700" w:rsidTr="00D81700">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proofErr w:type="spellStart"/>
            <w:r w:rsidRPr="00D81700">
              <w:rPr>
                <w:rFonts w:ascii="Times New Roman" w:eastAsia="Times New Roman" w:hAnsi="Times New Roman" w:cs="Times New Roman"/>
                <w:color w:val="000000"/>
                <w:sz w:val="24"/>
                <w:szCs w:val="24"/>
                <w:lang w:eastAsia="uk-UA"/>
              </w:rPr>
              <w:t>Курація</w:t>
            </w:r>
            <w:proofErr w:type="spellEnd"/>
            <w:r w:rsidRPr="00D81700">
              <w:rPr>
                <w:rFonts w:ascii="Times New Roman" w:eastAsia="Times New Roman" w:hAnsi="Times New Roman" w:cs="Times New Roman"/>
                <w:color w:val="000000"/>
                <w:sz w:val="24"/>
                <w:szCs w:val="24"/>
                <w:lang w:eastAsia="uk-UA"/>
              </w:rPr>
              <w:t xml:space="preserve"> хворих із написанням навчальної історії хвороби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w:t>
            </w:r>
          </w:p>
        </w:tc>
      </w:tr>
      <w:tr w:rsidR="00D81700" w:rsidRPr="00D81700" w:rsidTr="00D81700">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6. Підготовка до </w:t>
            </w:r>
            <w:proofErr w:type="spellStart"/>
            <w:r w:rsidRPr="00D81700">
              <w:rPr>
                <w:rFonts w:ascii="Times New Roman" w:eastAsia="Times New Roman" w:hAnsi="Times New Roman" w:cs="Times New Roman"/>
                <w:color w:val="000000"/>
                <w:sz w:val="24"/>
                <w:szCs w:val="24"/>
                <w:lang w:eastAsia="uk-UA"/>
              </w:rPr>
              <w:t>підсумко</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Підготовка до підсумкового модульного контролю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6</w:t>
            </w:r>
          </w:p>
        </w:tc>
      </w:tr>
      <w:tr w:rsidR="00D81700" w:rsidRPr="00D81700" w:rsidTr="00D81700">
        <w:trPr>
          <w:trHeight w:val="27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Усього годин з дисципліни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80</w:t>
            </w:r>
          </w:p>
        </w:tc>
      </w:tr>
    </w:tbl>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Індивідуальні завдання</w:t>
      </w:r>
    </w:p>
    <w:p w:rsidR="00D81700" w:rsidRPr="00D81700" w:rsidRDefault="00D81700" w:rsidP="00D81700">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Наприкінці вивчення дисципліни передбачено проведення самостійної </w:t>
      </w:r>
      <w:proofErr w:type="spellStart"/>
      <w:r w:rsidRPr="00D81700">
        <w:rPr>
          <w:rFonts w:ascii="Times New Roman" w:eastAsia="Times New Roman" w:hAnsi="Times New Roman" w:cs="Times New Roman"/>
          <w:color w:val="000000"/>
          <w:sz w:val="24"/>
          <w:szCs w:val="24"/>
          <w:lang w:eastAsia="uk-UA"/>
        </w:rPr>
        <w:t>курації</w:t>
      </w:r>
      <w:proofErr w:type="spellEnd"/>
      <w:r w:rsidRPr="00D81700">
        <w:rPr>
          <w:rFonts w:ascii="Times New Roman" w:eastAsia="Times New Roman" w:hAnsi="Times New Roman" w:cs="Times New Roman"/>
          <w:color w:val="000000"/>
          <w:sz w:val="24"/>
          <w:szCs w:val="24"/>
          <w:lang w:eastAsia="uk-UA"/>
        </w:rPr>
        <w:t xml:space="preserve"> хворого з написанням навчальної історії хвороби, яка включає розпитування, повне фізичне обстеження хворого, визначення провідних синдромів, а також її захисту, як підсумка засвоєння методів діагностики та клінічного аналізу. </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hd w:val="clear" w:color="auto" w:fill="FFFFFF"/>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Методичне забезпечення</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1. Методичні рекомендації до проведення практичних занять для викладачів.</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2.Методичні вказівки до практичних занять з пропедевтики внутрішніх хвороб для студентів 3-го курсу медичних факультетів.</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 Ситуаційні завдання.</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4. Історії хвороб реальних пацієнтів.</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5. Медичне обладнання (</w:t>
      </w:r>
      <w:proofErr w:type="spellStart"/>
      <w:r w:rsidRPr="00D81700">
        <w:rPr>
          <w:rFonts w:ascii="Times New Roman" w:eastAsia="Times New Roman" w:hAnsi="Times New Roman" w:cs="Times New Roman"/>
          <w:color w:val="000000"/>
          <w:sz w:val="24"/>
          <w:szCs w:val="24"/>
          <w:lang w:eastAsia="uk-UA"/>
        </w:rPr>
        <w:t>ЕКГ-апарат</w:t>
      </w:r>
      <w:proofErr w:type="spellEnd"/>
      <w:r w:rsidRPr="00D81700">
        <w:rPr>
          <w:rFonts w:ascii="Times New Roman" w:eastAsia="Times New Roman" w:hAnsi="Times New Roman" w:cs="Times New Roman"/>
          <w:color w:val="000000"/>
          <w:sz w:val="24"/>
          <w:szCs w:val="24"/>
          <w:lang w:eastAsia="uk-UA"/>
        </w:rPr>
        <w:t>, тонометри, фонендоскопи).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 8. Рекомендовані джерела</w:t>
      </w: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Основна рекомендована література</w:t>
      </w:r>
      <w:r w:rsidRPr="00D81700">
        <w:rPr>
          <w:rFonts w:ascii="Times New Roman" w:eastAsia="Times New Roman" w:hAnsi="Times New Roman" w:cs="Times New Roman"/>
          <w:color w:val="000000"/>
          <w:sz w:val="24"/>
          <w:szCs w:val="24"/>
          <w:lang w:eastAsia="uk-UA"/>
        </w:rPr>
        <w:t> </w:t>
      </w:r>
    </w:p>
    <w:p w:rsidR="00D81700" w:rsidRPr="00D81700" w:rsidRDefault="00D81700" w:rsidP="00D81700">
      <w:pPr>
        <w:numPr>
          <w:ilvl w:val="0"/>
          <w:numId w:val="16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Синяченко</w:t>
      </w:r>
      <w:proofErr w:type="spellEnd"/>
      <w:r w:rsidRPr="00D81700">
        <w:rPr>
          <w:rFonts w:ascii="Times New Roman" w:eastAsia="Times New Roman" w:hAnsi="Times New Roman" w:cs="Times New Roman"/>
          <w:color w:val="000000"/>
          <w:sz w:val="24"/>
          <w:szCs w:val="24"/>
          <w:lang w:eastAsia="uk-UA"/>
        </w:rPr>
        <w:t xml:space="preserve"> О. В. Пропедевтика </w:t>
      </w:r>
      <w:proofErr w:type="spellStart"/>
      <w:r w:rsidRPr="00D81700">
        <w:rPr>
          <w:rFonts w:ascii="Times New Roman" w:eastAsia="Times New Roman" w:hAnsi="Times New Roman" w:cs="Times New Roman"/>
          <w:color w:val="000000"/>
          <w:sz w:val="24"/>
          <w:szCs w:val="24"/>
          <w:lang w:eastAsia="uk-UA"/>
        </w:rPr>
        <w:t>внутренних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болезней</w:t>
      </w:r>
      <w:proofErr w:type="spellEnd"/>
      <w:r w:rsidRPr="00D81700">
        <w:rPr>
          <w:rFonts w:ascii="Times New Roman" w:eastAsia="Times New Roman" w:hAnsi="Times New Roman" w:cs="Times New Roman"/>
          <w:color w:val="000000"/>
          <w:sz w:val="24"/>
          <w:szCs w:val="24"/>
          <w:lang w:eastAsia="uk-UA"/>
        </w:rPr>
        <w:t xml:space="preserve"> в рисунках, схемах, </w:t>
      </w:r>
      <w:proofErr w:type="spellStart"/>
      <w:r w:rsidRPr="00D81700">
        <w:rPr>
          <w:rFonts w:ascii="Times New Roman" w:eastAsia="Times New Roman" w:hAnsi="Times New Roman" w:cs="Times New Roman"/>
          <w:color w:val="000000"/>
          <w:sz w:val="24"/>
          <w:szCs w:val="24"/>
          <w:lang w:eastAsia="uk-UA"/>
        </w:rPr>
        <w:t>таблицах</w:t>
      </w:r>
      <w:proofErr w:type="spellEnd"/>
      <w:r w:rsidRPr="00D81700">
        <w:rPr>
          <w:rFonts w:ascii="Times New Roman" w:eastAsia="Times New Roman" w:hAnsi="Times New Roman" w:cs="Times New Roman"/>
          <w:color w:val="000000"/>
          <w:sz w:val="24"/>
          <w:szCs w:val="24"/>
          <w:lang w:eastAsia="uk-UA"/>
        </w:rPr>
        <w:t xml:space="preserve"> / О. В. </w:t>
      </w:r>
      <w:proofErr w:type="spellStart"/>
      <w:r w:rsidRPr="00D81700">
        <w:rPr>
          <w:rFonts w:ascii="Times New Roman" w:eastAsia="Times New Roman" w:hAnsi="Times New Roman" w:cs="Times New Roman"/>
          <w:color w:val="000000"/>
          <w:sz w:val="24"/>
          <w:szCs w:val="24"/>
          <w:lang w:eastAsia="uk-UA"/>
        </w:rPr>
        <w:t>Синяченко</w:t>
      </w:r>
      <w:proofErr w:type="spellEnd"/>
      <w:r w:rsidRPr="00D81700">
        <w:rPr>
          <w:rFonts w:ascii="Times New Roman" w:eastAsia="Times New Roman" w:hAnsi="Times New Roman" w:cs="Times New Roman"/>
          <w:color w:val="000000"/>
          <w:sz w:val="24"/>
          <w:szCs w:val="24"/>
          <w:lang w:eastAsia="uk-UA"/>
        </w:rPr>
        <w:t xml:space="preserve">, Г. А. Ігнатенко. – </w:t>
      </w:r>
      <w:proofErr w:type="spellStart"/>
      <w:r w:rsidRPr="00D81700">
        <w:rPr>
          <w:rFonts w:ascii="Times New Roman" w:eastAsia="Times New Roman" w:hAnsi="Times New Roman" w:cs="Times New Roman"/>
          <w:color w:val="000000"/>
          <w:sz w:val="24"/>
          <w:szCs w:val="24"/>
          <w:lang w:eastAsia="uk-UA"/>
        </w:rPr>
        <w:t>Донецк</w:t>
      </w:r>
      <w:proofErr w:type="spellEnd"/>
      <w:r w:rsidRPr="00D81700">
        <w:rPr>
          <w:rFonts w:ascii="Times New Roman" w:eastAsia="Times New Roman" w:hAnsi="Times New Roman" w:cs="Times New Roman"/>
          <w:color w:val="000000"/>
          <w:sz w:val="24"/>
          <w:szCs w:val="24"/>
          <w:lang w:eastAsia="uk-UA"/>
        </w:rPr>
        <w:t xml:space="preserve"> : Донеччина, 2012. – 520 с.</w:t>
      </w:r>
    </w:p>
    <w:p w:rsidR="00D81700" w:rsidRPr="00D81700" w:rsidRDefault="00D81700" w:rsidP="00D81700">
      <w:pPr>
        <w:numPr>
          <w:ilvl w:val="0"/>
          <w:numId w:val="16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Пропедевтика внутрішніх хвороб з доглядом за хворими / [ред. А. В. </w:t>
      </w:r>
      <w:proofErr w:type="spellStart"/>
      <w:r w:rsidRPr="00D81700">
        <w:rPr>
          <w:rFonts w:ascii="Times New Roman" w:eastAsia="Times New Roman" w:hAnsi="Times New Roman" w:cs="Times New Roman"/>
          <w:color w:val="000000"/>
          <w:sz w:val="24"/>
          <w:szCs w:val="24"/>
          <w:lang w:eastAsia="uk-UA"/>
        </w:rPr>
        <w:t>Єпішин</w:t>
      </w:r>
      <w:proofErr w:type="spellEnd"/>
      <w:r w:rsidRPr="00D81700">
        <w:rPr>
          <w:rFonts w:ascii="Times New Roman" w:eastAsia="Times New Roman" w:hAnsi="Times New Roman" w:cs="Times New Roman"/>
          <w:color w:val="000000"/>
          <w:sz w:val="24"/>
          <w:szCs w:val="24"/>
          <w:lang w:eastAsia="uk-UA"/>
        </w:rPr>
        <w:t xml:space="preserve">]. – Тернопіль : </w:t>
      </w:r>
      <w:proofErr w:type="spellStart"/>
      <w:r w:rsidRPr="00D81700">
        <w:rPr>
          <w:rFonts w:ascii="Times New Roman" w:eastAsia="Times New Roman" w:hAnsi="Times New Roman" w:cs="Times New Roman"/>
          <w:color w:val="000000"/>
          <w:sz w:val="24"/>
          <w:szCs w:val="24"/>
          <w:lang w:eastAsia="uk-UA"/>
        </w:rPr>
        <w:t>Укрмедкнига</w:t>
      </w:r>
      <w:proofErr w:type="spellEnd"/>
      <w:r w:rsidRPr="00D81700">
        <w:rPr>
          <w:rFonts w:ascii="Times New Roman" w:eastAsia="Times New Roman" w:hAnsi="Times New Roman" w:cs="Times New Roman"/>
          <w:color w:val="000000"/>
          <w:sz w:val="24"/>
          <w:szCs w:val="24"/>
          <w:lang w:eastAsia="uk-UA"/>
        </w:rPr>
        <w:t>, 2001. - 768 с.</w:t>
      </w:r>
    </w:p>
    <w:p w:rsidR="00D81700" w:rsidRPr="00D81700" w:rsidRDefault="00D81700" w:rsidP="00D81700">
      <w:pPr>
        <w:numPr>
          <w:ilvl w:val="0"/>
          <w:numId w:val="16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Шкляр М. Б. </w:t>
      </w:r>
      <w:proofErr w:type="spellStart"/>
      <w:r w:rsidRPr="00D81700">
        <w:rPr>
          <w:rFonts w:ascii="Times New Roman" w:eastAsia="Times New Roman" w:hAnsi="Times New Roman" w:cs="Times New Roman"/>
          <w:color w:val="000000"/>
          <w:sz w:val="24"/>
          <w:szCs w:val="24"/>
          <w:lang w:eastAsia="uk-UA"/>
        </w:rPr>
        <w:t>Диагностика</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внутренних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болезней</w:t>
      </w:r>
      <w:proofErr w:type="spellEnd"/>
      <w:r w:rsidRPr="00D81700">
        <w:rPr>
          <w:rFonts w:ascii="Times New Roman" w:eastAsia="Times New Roman" w:hAnsi="Times New Roman" w:cs="Times New Roman"/>
          <w:color w:val="000000"/>
          <w:sz w:val="24"/>
          <w:szCs w:val="24"/>
          <w:lang w:eastAsia="uk-UA"/>
        </w:rPr>
        <w:t xml:space="preserve"> / Шкляр М. Б. - К. : Вища школа, 1972. – 648 с.</w:t>
      </w:r>
    </w:p>
    <w:p w:rsidR="00D81700" w:rsidRPr="00D81700" w:rsidRDefault="00D81700" w:rsidP="00D81700">
      <w:pPr>
        <w:numPr>
          <w:ilvl w:val="0"/>
          <w:numId w:val="16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Яворський</w:t>
      </w:r>
      <w:proofErr w:type="spellEnd"/>
      <w:r w:rsidRPr="00D81700">
        <w:rPr>
          <w:rFonts w:ascii="Times New Roman" w:eastAsia="Times New Roman" w:hAnsi="Times New Roman" w:cs="Times New Roman"/>
          <w:color w:val="000000"/>
          <w:sz w:val="24"/>
          <w:szCs w:val="24"/>
          <w:lang w:eastAsia="uk-UA"/>
        </w:rPr>
        <w:t xml:space="preserve"> О. Г. Пропедевтика внутрішніх хвороб у запитаннях і відповідях / О. Г. </w:t>
      </w:r>
      <w:proofErr w:type="spellStart"/>
      <w:r w:rsidRPr="00D81700">
        <w:rPr>
          <w:rFonts w:ascii="Times New Roman" w:eastAsia="Times New Roman" w:hAnsi="Times New Roman" w:cs="Times New Roman"/>
          <w:color w:val="000000"/>
          <w:sz w:val="24"/>
          <w:szCs w:val="24"/>
          <w:lang w:eastAsia="uk-UA"/>
        </w:rPr>
        <w:t>Яворський</w:t>
      </w:r>
      <w:proofErr w:type="spellEnd"/>
      <w:r w:rsidRPr="00D81700">
        <w:rPr>
          <w:rFonts w:ascii="Times New Roman" w:eastAsia="Times New Roman" w:hAnsi="Times New Roman" w:cs="Times New Roman"/>
          <w:color w:val="000000"/>
          <w:sz w:val="24"/>
          <w:szCs w:val="24"/>
          <w:lang w:eastAsia="uk-UA"/>
        </w:rPr>
        <w:t xml:space="preserve">, Л. В. </w:t>
      </w:r>
      <w:proofErr w:type="spellStart"/>
      <w:r w:rsidRPr="00D81700">
        <w:rPr>
          <w:rFonts w:ascii="Times New Roman" w:eastAsia="Times New Roman" w:hAnsi="Times New Roman" w:cs="Times New Roman"/>
          <w:color w:val="000000"/>
          <w:sz w:val="24"/>
          <w:szCs w:val="24"/>
          <w:lang w:eastAsia="uk-UA"/>
        </w:rPr>
        <w:t>Ющик</w:t>
      </w:r>
      <w:proofErr w:type="spellEnd"/>
      <w:r w:rsidRPr="00D81700">
        <w:rPr>
          <w:rFonts w:ascii="Times New Roman" w:eastAsia="Times New Roman" w:hAnsi="Times New Roman" w:cs="Times New Roman"/>
          <w:color w:val="000000"/>
          <w:sz w:val="24"/>
          <w:szCs w:val="24"/>
          <w:lang w:eastAsia="uk-UA"/>
        </w:rPr>
        <w:t>. - К. : Здоров'я, 2003.</w:t>
      </w:r>
    </w:p>
    <w:p w:rsidR="00D81700" w:rsidRPr="00D81700" w:rsidRDefault="00D81700" w:rsidP="00D81700">
      <w:pPr>
        <w:numPr>
          <w:ilvl w:val="0"/>
          <w:numId w:val="16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Гребенев</w:t>
      </w:r>
      <w:proofErr w:type="spellEnd"/>
      <w:r w:rsidRPr="00D81700">
        <w:rPr>
          <w:rFonts w:ascii="Times New Roman" w:eastAsia="Times New Roman" w:hAnsi="Times New Roman" w:cs="Times New Roman"/>
          <w:color w:val="000000"/>
          <w:sz w:val="24"/>
          <w:szCs w:val="24"/>
          <w:lang w:eastAsia="uk-UA"/>
        </w:rPr>
        <w:t xml:space="preserve"> А. Л. Пропедевтика </w:t>
      </w:r>
      <w:proofErr w:type="spellStart"/>
      <w:r w:rsidRPr="00D81700">
        <w:rPr>
          <w:rFonts w:ascii="Times New Roman" w:eastAsia="Times New Roman" w:hAnsi="Times New Roman" w:cs="Times New Roman"/>
          <w:color w:val="000000"/>
          <w:sz w:val="24"/>
          <w:szCs w:val="24"/>
          <w:lang w:eastAsia="uk-UA"/>
        </w:rPr>
        <w:t>внутренних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болезней</w:t>
      </w:r>
      <w:proofErr w:type="spellEnd"/>
      <w:r w:rsidRPr="00D81700">
        <w:rPr>
          <w:rFonts w:ascii="Times New Roman" w:eastAsia="Times New Roman" w:hAnsi="Times New Roman" w:cs="Times New Roman"/>
          <w:color w:val="000000"/>
          <w:sz w:val="24"/>
          <w:szCs w:val="24"/>
          <w:lang w:eastAsia="uk-UA"/>
        </w:rPr>
        <w:t xml:space="preserve"> / </w:t>
      </w:r>
      <w:proofErr w:type="spellStart"/>
      <w:r w:rsidRPr="00D81700">
        <w:rPr>
          <w:rFonts w:ascii="Times New Roman" w:eastAsia="Times New Roman" w:hAnsi="Times New Roman" w:cs="Times New Roman"/>
          <w:color w:val="000000"/>
          <w:sz w:val="24"/>
          <w:szCs w:val="24"/>
          <w:lang w:eastAsia="uk-UA"/>
        </w:rPr>
        <w:t>Гребенев</w:t>
      </w:r>
      <w:proofErr w:type="spellEnd"/>
      <w:r w:rsidRPr="00D81700">
        <w:rPr>
          <w:rFonts w:ascii="Times New Roman" w:eastAsia="Times New Roman" w:hAnsi="Times New Roman" w:cs="Times New Roman"/>
          <w:color w:val="000000"/>
          <w:sz w:val="24"/>
          <w:szCs w:val="24"/>
          <w:lang w:eastAsia="uk-UA"/>
        </w:rPr>
        <w:t xml:space="preserve"> А. Л. - М. : Медицина, 2005. – 512 с.</w:t>
      </w:r>
    </w:p>
    <w:p w:rsidR="00D81700" w:rsidRPr="00D81700" w:rsidRDefault="00D81700" w:rsidP="00D81700">
      <w:pPr>
        <w:numPr>
          <w:ilvl w:val="0"/>
          <w:numId w:val="16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Основы</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семиотики</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заболевания</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внутренних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органов</w:t>
      </w:r>
      <w:proofErr w:type="spellEnd"/>
      <w:r w:rsidRPr="00D81700">
        <w:rPr>
          <w:rFonts w:ascii="Times New Roman" w:eastAsia="Times New Roman" w:hAnsi="Times New Roman" w:cs="Times New Roman"/>
          <w:color w:val="000000"/>
          <w:sz w:val="24"/>
          <w:szCs w:val="24"/>
          <w:lang w:eastAsia="uk-UA"/>
        </w:rPr>
        <w:t xml:space="preserve"> : [</w:t>
      </w:r>
      <w:proofErr w:type="spellStart"/>
      <w:r w:rsidRPr="00D81700">
        <w:rPr>
          <w:rFonts w:ascii="Times New Roman" w:eastAsia="Times New Roman" w:hAnsi="Times New Roman" w:cs="Times New Roman"/>
          <w:color w:val="000000"/>
          <w:sz w:val="24"/>
          <w:szCs w:val="24"/>
          <w:lang w:eastAsia="uk-UA"/>
        </w:rPr>
        <w:t>учебное</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пособие</w:t>
      </w:r>
      <w:proofErr w:type="spellEnd"/>
      <w:r w:rsidRPr="00D81700">
        <w:rPr>
          <w:rFonts w:ascii="Times New Roman" w:eastAsia="Times New Roman" w:hAnsi="Times New Roman" w:cs="Times New Roman"/>
          <w:color w:val="000000"/>
          <w:sz w:val="24"/>
          <w:szCs w:val="24"/>
          <w:lang w:eastAsia="uk-UA"/>
        </w:rPr>
        <w:t>] / [</w:t>
      </w:r>
      <w:proofErr w:type="spellStart"/>
      <w:r w:rsidRPr="00D81700">
        <w:rPr>
          <w:rFonts w:ascii="Times New Roman" w:eastAsia="Times New Roman" w:hAnsi="Times New Roman" w:cs="Times New Roman"/>
          <w:color w:val="000000"/>
          <w:sz w:val="24"/>
          <w:szCs w:val="24"/>
          <w:lang w:eastAsia="uk-UA"/>
        </w:rPr>
        <w:t>Струтынский</w:t>
      </w:r>
      <w:proofErr w:type="spellEnd"/>
      <w:r w:rsidRPr="00D81700">
        <w:rPr>
          <w:rFonts w:ascii="Times New Roman" w:eastAsia="Times New Roman" w:hAnsi="Times New Roman" w:cs="Times New Roman"/>
          <w:color w:val="000000"/>
          <w:sz w:val="24"/>
          <w:szCs w:val="24"/>
          <w:lang w:eastAsia="uk-UA"/>
        </w:rPr>
        <w:t xml:space="preserve"> А. В., Баранов А. П. и др.]. – К. : </w:t>
      </w:r>
      <w:proofErr w:type="spellStart"/>
      <w:r w:rsidRPr="00D81700">
        <w:rPr>
          <w:rFonts w:ascii="Times New Roman" w:eastAsia="Times New Roman" w:hAnsi="Times New Roman" w:cs="Times New Roman"/>
          <w:color w:val="000000"/>
          <w:sz w:val="24"/>
          <w:szCs w:val="24"/>
          <w:lang w:eastAsia="uk-UA"/>
        </w:rPr>
        <w:t>Медпресс-информ</w:t>
      </w:r>
      <w:proofErr w:type="spellEnd"/>
      <w:r w:rsidRPr="00D81700">
        <w:rPr>
          <w:rFonts w:ascii="Times New Roman" w:eastAsia="Times New Roman" w:hAnsi="Times New Roman" w:cs="Times New Roman"/>
          <w:color w:val="000000"/>
          <w:sz w:val="24"/>
          <w:szCs w:val="24"/>
          <w:lang w:eastAsia="uk-UA"/>
        </w:rPr>
        <w:t>, 2008.</w:t>
      </w:r>
    </w:p>
    <w:p w:rsidR="00D81700" w:rsidRPr="00D81700" w:rsidRDefault="00D81700" w:rsidP="00D81700">
      <w:pPr>
        <w:spacing w:after="24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jc w:val="center"/>
        <w:rPr>
          <w:rFonts w:ascii="Times New Roman" w:eastAsia="Times New Roman" w:hAnsi="Times New Roman" w:cs="Times New Roman"/>
          <w:sz w:val="24"/>
          <w:szCs w:val="24"/>
          <w:lang w:eastAsia="uk-UA"/>
        </w:rPr>
      </w:pPr>
      <w:r w:rsidRPr="00D81700">
        <w:rPr>
          <w:rFonts w:ascii="Times New Roman" w:eastAsia="Times New Roman" w:hAnsi="Times New Roman" w:cs="Times New Roman"/>
          <w:b/>
          <w:bCs/>
          <w:color w:val="000000"/>
          <w:sz w:val="24"/>
          <w:szCs w:val="24"/>
          <w:lang w:eastAsia="uk-UA"/>
        </w:rPr>
        <w:t>Допоміжна література</w:t>
      </w:r>
    </w:p>
    <w:p w:rsidR="00D81700" w:rsidRPr="00D81700" w:rsidRDefault="00D81700" w:rsidP="00D81700">
      <w:pPr>
        <w:numPr>
          <w:ilvl w:val="0"/>
          <w:numId w:val="17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Василенко В. Х. </w:t>
      </w:r>
      <w:proofErr w:type="spellStart"/>
      <w:r w:rsidRPr="00D81700">
        <w:rPr>
          <w:rFonts w:ascii="Times New Roman" w:eastAsia="Times New Roman" w:hAnsi="Times New Roman" w:cs="Times New Roman"/>
          <w:color w:val="000000"/>
          <w:sz w:val="24"/>
          <w:szCs w:val="24"/>
          <w:lang w:eastAsia="uk-UA"/>
        </w:rPr>
        <w:t>Введение</w:t>
      </w:r>
      <w:proofErr w:type="spellEnd"/>
      <w:r w:rsidRPr="00D81700">
        <w:rPr>
          <w:rFonts w:ascii="Times New Roman" w:eastAsia="Times New Roman" w:hAnsi="Times New Roman" w:cs="Times New Roman"/>
          <w:color w:val="000000"/>
          <w:sz w:val="24"/>
          <w:szCs w:val="24"/>
          <w:lang w:eastAsia="uk-UA"/>
        </w:rPr>
        <w:t xml:space="preserve"> в </w:t>
      </w:r>
      <w:proofErr w:type="spellStart"/>
      <w:r w:rsidRPr="00D81700">
        <w:rPr>
          <w:rFonts w:ascii="Times New Roman" w:eastAsia="Times New Roman" w:hAnsi="Times New Roman" w:cs="Times New Roman"/>
          <w:color w:val="000000"/>
          <w:sz w:val="24"/>
          <w:szCs w:val="24"/>
          <w:lang w:eastAsia="uk-UA"/>
        </w:rPr>
        <w:t>клинику</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внутренних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болезней</w:t>
      </w:r>
      <w:proofErr w:type="spellEnd"/>
      <w:r w:rsidRPr="00D81700">
        <w:rPr>
          <w:rFonts w:ascii="Times New Roman" w:eastAsia="Times New Roman" w:hAnsi="Times New Roman" w:cs="Times New Roman"/>
          <w:color w:val="000000"/>
          <w:sz w:val="24"/>
          <w:szCs w:val="24"/>
          <w:lang w:eastAsia="uk-UA"/>
        </w:rPr>
        <w:t xml:space="preserve"> / Василенко В. Х.. - М. : Медицина, 1985.</w:t>
      </w:r>
    </w:p>
    <w:p w:rsidR="00D81700" w:rsidRPr="00D81700" w:rsidRDefault="00D81700" w:rsidP="00D81700">
      <w:pPr>
        <w:numPr>
          <w:ilvl w:val="0"/>
          <w:numId w:val="17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lastRenderedPageBreak/>
        <w:t>Губергриц</w:t>
      </w:r>
      <w:proofErr w:type="spellEnd"/>
      <w:r w:rsidRPr="00D81700">
        <w:rPr>
          <w:rFonts w:ascii="Times New Roman" w:eastAsia="Times New Roman" w:hAnsi="Times New Roman" w:cs="Times New Roman"/>
          <w:color w:val="000000"/>
          <w:sz w:val="24"/>
          <w:szCs w:val="24"/>
          <w:lang w:eastAsia="uk-UA"/>
        </w:rPr>
        <w:t xml:space="preserve"> А. Я. </w:t>
      </w:r>
      <w:proofErr w:type="spellStart"/>
      <w:r w:rsidRPr="00D81700">
        <w:rPr>
          <w:rFonts w:ascii="Times New Roman" w:eastAsia="Times New Roman" w:hAnsi="Times New Roman" w:cs="Times New Roman"/>
          <w:color w:val="000000"/>
          <w:sz w:val="24"/>
          <w:szCs w:val="24"/>
          <w:lang w:eastAsia="uk-UA"/>
        </w:rPr>
        <w:t>Непосредственное</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исследование</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больного</w:t>
      </w:r>
      <w:proofErr w:type="spellEnd"/>
      <w:r w:rsidRPr="00D81700">
        <w:rPr>
          <w:rFonts w:ascii="Times New Roman" w:eastAsia="Times New Roman" w:hAnsi="Times New Roman" w:cs="Times New Roman"/>
          <w:color w:val="000000"/>
          <w:sz w:val="24"/>
          <w:szCs w:val="24"/>
          <w:lang w:eastAsia="uk-UA"/>
        </w:rPr>
        <w:t xml:space="preserve"> / </w:t>
      </w:r>
      <w:proofErr w:type="spellStart"/>
      <w:r w:rsidRPr="00D81700">
        <w:rPr>
          <w:rFonts w:ascii="Times New Roman" w:eastAsia="Times New Roman" w:hAnsi="Times New Roman" w:cs="Times New Roman"/>
          <w:color w:val="000000"/>
          <w:sz w:val="24"/>
          <w:szCs w:val="24"/>
          <w:lang w:eastAsia="uk-UA"/>
        </w:rPr>
        <w:t>Губергриц</w:t>
      </w:r>
      <w:proofErr w:type="spellEnd"/>
      <w:r w:rsidRPr="00D81700">
        <w:rPr>
          <w:rFonts w:ascii="Times New Roman" w:eastAsia="Times New Roman" w:hAnsi="Times New Roman" w:cs="Times New Roman"/>
          <w:color w:val="000000"/>
          <w:sz w:val="24"/>
          <w:szCs w:val="24"/>
          <w:lang w:eastAsia="uk-UA"/>
        </w:rPr>
        <w:t xml:space="preserve"> А. Я. - М. : Медицина, 1972.</w:t>
      </w:r>
    </w:p>
    <w:p w:rsidR="00D81700" w:rsidRPr="00D81700" w:rsidRDefault="00D81700" w:rsidP="00D81700">
      <w:pPr>
        <w:numPr>
          <w:ilvl w:val="0"/>
          <w:numId w:val="17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Основи медичних знань та методи лікування / [ред. </w:t>
      </w:r>
      <w:proofErr w:type="spellStart"/>
      <w:r w:rsidRPr="00D81700">
        <w:rPr>
          <w:rFonts w:ascii="Times New Roman" w:eastAsia="Times New Roman" w:hAnsi="Times New Roman" w:cs="Times New Roman"/>
          <w:color w:val="000000"/>
          <w:sz w:val="24"/>
          <w:szCs w:val="24"/>
          <w:lang w:eastAsia="uk-UA"/>
        </w:rPr>
        <w:t>Девідсон</w:t>
      </w:r>
      <w:proofErr w:type="spellEnd"/>
      <w:r w:rsidRPr="00D81700">
        <w:rPr>
          <w:rFonts w:ascii="Times New Roman" w:eastAsia="Times New Roman" w:hAnsi="Times New Roman" w:cs="Times New Roman"/>
          <w:color w:val="000000"/>
          <w:sz w:val="24"/>
          <w:szCs w:val="24"/>
          <w:lang w:eastAsia="uk-UA"/>
        </w:rPr>
        <w:t xml:space="preserve"> ; пер. с англ.]. – Київ :Кобза, 1994.</w:t>
      </w:r>
    </w:p>
    <w:p w:rsidR="00D81700" w:rsidRPr="00D81700" w:rsidRDefault="00D81700" w:rsidP="00D81700">
      <w:pPr>
        <w:numPr>
          <w:ilvl w:val="0"/>
          <w:numId w:val="17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Грандо</w:t>
      </w:r>
      <w:proofErr w:type="spellEnd"/>
      <w:r w:rsidRPr="00D81700">
        <w:rPr>
          <w:rFonts w:ascii="Times New Roman" w:eastAsia="Times New Roman" w:hAnsi="Times New Roman" w:cs="Times New Roman"/>
          <w:color w:val="000000"/>
          <w:sz w:val="24"/>
          <w:szCs w:val="24"/>
          <w:lang w:eastAsia="uk-UA"/>
        </w:rPr>
        <w:t xml:space="preserve"> А. А. </w:t>
      </w:r>
      <w:proofErr w:type="spellStart"/>
      <w:r w:rsidRPr="00D81700">
        <w:rPr>
          <w:rFonts w:ascii="Times New Roman" w:eastAsia="Times New Roman" w:hAnsi="Times New Roman" w:cs="Times New Roman"/>
          <w:color w:val="000000"/>
          <w:sz w:val="24"/>
          <w:szCs w:val="24"/>
          <w:lang w:eastAsia="uk-UA"/>
        </w:rPr>
        <w:t>Врачебная</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этика</w:t>
      </w:r>
      <w:proofErr w:type="spellEnd"/>
      <w:r w:rsidRPr="00D81700">
        <w:rPr>
          <w:rFonts w:ascii="Times New Roman" w:eastAsia="Times New Roman" w:hAnsi="Times New Roman" w:cs="Times New Roman"/>
          <w:color w:val="000000"/>
          <w:sz w:val="24"/>
          <w:szCs w:val="24"/>
          <w:lang w:eastAsia="uk-UA"/>
        </w:rPr>
        <w:t xml:space="preserve"> и </w:t>
      </w:r>
      <w:proofErr w:type="spellStart"/>
      <w:r w:rsidRPr="00D81700">
        <w:rPr>
          <w:rFonts w:ascii="Times New Roman" w:eastAsia="Times New Roman" w:hAnsi="Times New Roman" w:cs="Times New Roman"/>
          <w:color w:val="000000"/>
          <w:sz w:val="24"/>
          <w:szCs w:val="24"/>
          <w:lang w:eastAsia="uk-UA"/>
        </w:rPr>
        <w:t>деонтология</w:t>
      </w:r>
      <w:proofErr w:type="spellEnd"/>
      <w:r w:rsidRPr="00D81700">
        <w:rPr>
          <w:rFonts w:ascii="Times New Roman" w:eastAsia="Times New Roman" w:hAnsi="Times New Roman" w:cs="Times New Roman"/>
          <w:color w:val="000000"/>
          <w:sz w:val="24"/>
          <w:szCs w:val="24"/>
          <w:lang w:eastAsia="uk-UA"/>
        </w:rPr>
        <w:t xml:space="preserve"> / А. А. </w:t>
      </w:r>
      <w:proofErr w:type="spellStart"/>
      <w:r w:rsidRPr="00D81700">
        <w:rPr>
          <w:rFonts w:ascii="Times New Roman" w:eastAsia="Times New Roman" w:hAnsi="Times New Roman" w:cs="Times New Roman"/>
          <w:color w:val="000000"/>
          <w:sz w:val="24"/>
          <w:szCs w:val="24"/>
          <w:lang w:eastAsia="uk-UA"/>
        </w:rPr>
        <w:t>Грандо</w:t>
      </w:r>
      <w:proofErr w:type="spellEnd"/>
      <w:r w:rsidRPr="00D81700">
        <w:rPr>
          <w:rFonts w:ascii="Times New Roman" w:eastAsia="Times New Roman" w:hAnsi="Times New Roman" w:cs="Times New Roman"/>
          <w:color w:val="000000"/>
          <w:sz w:val="24"/>
          <w:szCs w:val="24"/>
          <w:lang w:eastAsia="uk-UA"/>
        </w:rPr>
        <w:t xml:space="preserve">, С. А. </w:t>
      </w:r>
      <w:proofErr w:type="spellStart"/>
      <w:r w:rsidRPr="00D81700">
        <w:rPr>
          <w:rFonts w:ascii="Times New Roman" w:eastAsia="Times New Roman" w:hAnsi="Times New Roman" w:cs="Times New Roman"/>
          <w:color w:val="000000"/>
          <w:sz w:val="24"/>
          <w:szCs w:val="24"/>
          <w:lang w:eastAsia="uk-UA"/>
        </w:rPr>
        <w:t>Грандо</w:t>
      </w:r>
      <w:proofErr w:type="spellEnd"/>
      <w:r w:rsidRPr="00D81700">
        <w:rPr>
          <w:rFonts w:ascii="Times New Roman" w:eastAsia="Times New Roman" w:hAnsi="Times New Roman" w:cs="Times New Roman"/>
          <w:color w:val="000000"/>
          <w:sz w:val="24"/>
          <w:szCs w:val="24"/>
          <w:lang w:eastAsia="uk-UA"/>
        </w:rPr>
        <w:t>. – К : Здоров'я, 1994.</w:t>
      </w:r>
    </w:p>
    <w:p w:rsidR="00D81700" w:rsidRPr="00D81700" w:rsidRDefault="00D81700" w:rsidP="00D81700">
      <w:pPr>
        <w:numPr>
          <w:ilvl w:val="0"/>
          <w:numId w:val="17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Дзяк</w:t>
      </w:r>
      <w:proofErr w:type="spellEnd"/>
      <w:r w:rsidRPr="00D81700">
        <w:rPr>
          <w:rFonts w:ascii="Times New Roman" w:eastAsia="Times New Roman" w:hAnsi="Times New Roman" w:cs="Times New Roman"/>
          <w:color w:val="000000"/>
          <w:sz w:val="24"/>
          <w:szCs w:val="24"/>
          <w:lang w:eastAsia="uk-UA"/>
        </w:rPr>
        <w:t xml:space="preserve"> Г. В. Основи діагностики внутрішніх хвороб : [довідник] / </w:t>
      </w:r>
      <w:proofErr w:type="spellStart"/>
      <w:r w:rsidRPr="00D81700">
        <w:rPr>
          <w:rFonts w:ascii="Times New Roman" w:eastAsia="Times New Roman" w:hAnsi="Times New Roman" w:cs="Times New Roman"/>
          <w:color w:val="000000"/>
          <w:sz w:val="24"/>
          <w:szCs w:val="24"/>
          <w:lang w:eastAsia="uk-UA"/>
        </w:rPr>
        <w:t>Дзяк</w:t>
      </w:r>
      <w:proofErr w:type="spellEnd"/>
      <w:r w:rsidRPr="00D81700">
        <w:rPr>
          <w:rFonts w:ascii="Times New Roman" w:eastAsia="Times New Roman" w:hAnsi="Times New Roman" w:cs="Times New Roman"/>
          <w:color w:val="000000"/>
          <w:sz w:val="24"/>
          <w:szCs w:val="24"/>
          <w:lang w:eastAsia="uk-UA"/>
        </w:rPr>
        <w:t xml:space="preserve"> Г. В., </w:t>
      </w:r>
      <w:proofErr w:type="spellStart"/>
      <w:r w:rsidRPr="00D81700">
        <w:rPr>
          <w:rFonts w:ascii="Times New Roman" w:eastAsia="Times New Roman" w:hAnsi="Times New Roman" w:cs="Times New Roman"/>
          <w:color w:val="000000"/>
          <w:sz w:val="24"/>
          <w:szCs w:val="24"/>
          <w:lang w:eastAsia="uk-UA"/>
        </w:rPr>
        <w:t>Хомазюк</w:t>
      </w:r>
      <w:proofErr w:type="spellEnd"/>
      <w:r w:rsidRPr="00D81700">
        <w:rPr>
          <w:rFonts w:ascii="Times New Roman" w:eastAsia="Times New Roman" w:hAnsi="Times New Roman" w:cs="Times New Roman"/>
          <w:color w:val="000000"/>
          <w:sz w:val="24"/>
          <w:szCs w:val="24"/>
          <w:lang w:eastAsia="uk-UA"/>
        </w:rPr>
        <w:t xml:space="preserve"> Т. А., </w:t>
      </w:r>
      <w:proofErr w:type="spellStart"/>
      <w:r w:rsidRPr="00D81700">
        <w:rPr>
          <w:rFonts w:ascii="Times New Roman" w:eastAsia="Times New Roman" w:hAnsi="Times New Roman" w:cs="Times New Roman"/>
          <w:color w:val="000000"/>
          <w:sz w:val="24"/>
          <w:szCs w:val="24"/>
          <w:lang w:eastAsia="uk-UA"/>
        </w:rPr>
        <w:t>Нетяженко</w:t>
      </w:r>
      <w:proofErr w:type="spellEnd"/>
      <w:r w:rsidRPr="00D81700">
        <w:rPr>
          <w:rFonts w:ascii="Times New Roman" w:eastAsia="Times New Roman" w:hAnsi="Times New Roman" w:cs="Times New Roman"/>
          <w:color w:val="000000"/>
          <w:sz w:val="24"/>
          <w:szCs w:val="24"/>
          <w:lang w:eastAsia="uk-UA"/>
        </w:rPr>
        <w:t xml:space="preserve"> В. З. – Дніпропетровськ : видавництво ДДМА, 2001.</w:t>
      </w:r>
    </w:p>
    <w:p w:rsidR="00D81700" w:rsidRPr="00D81700" w:rsidRDefault="00D81700" w:rsidP="00D81700">
      <w:pPr>
        <w:numPr>
          <w:ilvl w:val="0"/>
          <w:numId w:val="17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proofErr w:type="spellStart"/>
      <w:r w:rsidRPr="00D81700">
        <w:rPr>
          <w:rFonts w:ascii="Times New Roman" w:eastAsia="Times New Roman" w:hAnsi="Times New Roman" w:cs="Times New Roman"/>
          <w:color w:val="000000"/>
          <w:sz w:val="24"/>
          <w:szCs w:val="24"/>
          <w:lang w:eastAsia="uk-UA"/>
        </w:rPr>
        <w:t>Основы</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семиотики</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заболеваний</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внутренних</w:t>
      </w:r>
      <w:proofErr w:type="spellEnd"/>
      <w:r w:rsidRPr="00D81700">
        <w:rPr>
          <w:rFonts w:ascii="Times New Roman" w:eastAsia="Times New Roman" w:hAnsi="Times New Roman" w:cs="Times New Roman"/>
          <w:color w:val="000000"/>
          <w:sz w:val="24"/>
          <w:szCs w:val="24"/>
          <w:lang w:eastAsia="uk-UA"/>
        </w:rPr>
        <w:t xml:space="preserve"> </w:t>
      </w:r>
      <w:proofErr w:type="spellStart"/>
      <w:r w:rsidRPr="00D81700">
        <w:rPr>
          <w:rFonts w:ascii="Times New Roman" w:eastAsia="Times New Roman" w:hAnsi="Times New Roman" w:cs="Times New Roman"/>
          <w:color w:val="000000"/>
          <w:sz w:val="24"/>
          <w:szCs w:val="24"/>
          <w:lang w:eastAsia="uk-UA"/>
        </w:rPr>
        <w:t>органов</w:t>
      </w:r>
      <w:proofErr w:type="spellEnd"/>
      <w:r w:rsidRPr="00D81700">
        <w:rPr>
          <w:rFonts w:ascii="Times New Roman" w:eastAsia="Times New Roman" w:hAnsi="Times New Roman" w:cs="Times New Roman"/>
          <w:color w:val="000000"/>
          <w:sz w:val="24"/>
          <w:szCs w:val="24"/>
          <w:lang w:eastAsia="uk-UA"/>
        </w:rPr>
        <w:t xml:space="preserve"> : [атлас] / [</w:t>
      </w:r>
      <w:proofErr w:type="spellStart"/>
      <w:r w:rsidRPr="00D81700">
        <w:rPr>
          <w:rFonts w:ascii="Times New Roman" w:eastAsia="Times New Roman" w:hAnsi="Times New Roman" w:cs="Times New Roman"/>
          <w:color w:val="000000"/>
          <w:sz w:val="24"/>
          <w:szCs w:val="24"/>
          <w:lang w:eastAsia="uk-UA"/>
        </w:rPr>
        <w:t>Струтынский</w:t>
      </w:r>
      <w:proofErr w:type="spellEnd"/>
      <w:r w:rsidRPr="00D81700">
        <w:rPr>
          <w:rFonts w:ascii="Times New Roman" w:eastAsia="Times New Roman" w:hAnsi="Times New Roman" w:cs="Times New Roman"/>
          <w:color w:val="000000"/>
          <w:sz w:val="24"/>
          <w:szCs w:val="24"/>
          <w:lang w:eastAsia="uk-UA"/>
        </w:rPr>
        <w:t xml:space="preserve"> А. В., Баранов А. П., </w:t>
      </w:r>
      <w:proofErr w:type="spellStart"/>
      <w:r w:rsidRPr="00D81700">
        <w:rPr>
          <w:rFonts w:ascii="Times New Roman" w:eastAsia="Times New Roman" w:hAnsi="Times New Roman" w:cs="Times New Roman"/>
          <w:color w:val="000000"/>
          <w:sz w:val="24"/>
          <w:szCs w:val="24"/>
          <w:lang w:eastAsia="uk-UA"/>
        </w:rPr>
        <w:t>Ройтберг</w:t>
      </w:r>
      <w:proofErr w:type="spellEnd"/>
      <w:r w:rsidRPr="00D81700">
        <w:rPr>
          <w:rFonts w:ascii="Times New Roman" w:eastAsia="Times New Roman" w:hAnsi="Times New Roman" w:cs="Times New Roman"/>
          <w:color w:val="000000"/>
          <w:sz w:val="24"/>
          <w:szCs w:val="24"/>
          <w:lang w:eastAsia="uk-UA"/>
        </w:rPr>
        <w:t xml:space="preserve"> Г. Е., </w:t>
      </w:r>
      <w:proofErr w:type="spellStart"/>
      <w:r w:rsidRPr="00D81700">
        <w:rPr>
          <w:rFonts w:ascii="Times New Roman" w:eastAsia="Times New Roman" w:hAnsi="Times New Roman" w:cs="Times New Roman"/>
          <w:color w:val="000000"/>
          <w:sz w:val="24"/>
          <w:szCs w:val="24"/>
          <w:lang w:eastAsia="uk-UA"/>
        </w:rPr>
        <w:t>Гапоненков</w:t>
      </w:r>
      <w:proofErr w:type="spellEnd"/>
      <w:r w:rsidRPr="00D81700">
        <w:rPr>
          <w:rFonts w:ascii="Times New Roman" w:eastAsia="Times New Roman" w:hAnsi="Times New Roman" w:cs="Times New Roman"/>
          <w:color w:val="000000"/>
          <w:sz w:val="24"/>
          <w:szCs w:val="24"/>
          <w:lang w:eastAsia="uk-UA"/>
        </w:rPr>
        <w:t xml:space="preserve"> Ю. П.]. - М. : РГМУ, 1997. – 224 с.</w:t>
      </w:r>
    </w:p>
    <w:p w:rsidR="00D81700" w:rsidRPr="00D81700" w:rsidRDefault="00D81700" w:rsidP="00D81700">
      <w:pPr>
        <w:numPr>
          <w:ilvl w:val="0"/>
          <w:numId w:val="170"/>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 xml:space="preserve">Пальпація : [навчальний посібник] / [ред. О. В. </w:t>
      </w:r>
      <w:proofErr w:type="spellStart"/>
      <w:r w:rsidRPr="00D81700">
        <w:rPr>
          <w:rFonts w:ascii="Times New Roman" w:eastAsia="Times New Roman" w:hAnsi="Times New Roman" w:cs="Times New Roman"/>
          <w:color w:val="000000"/>
          <w:sz w:val="24"/>
          <w:szCs w:val="24"/>
          <w:lang w:eastAsia="uk-UA"/>
        </w:rPr>
        <w:t>Синяченко</w:t>
      </w:r>
      <w:proofErr w:type="spellEnd"/>
      <w:r w:rsidRPr="00D81700">
        <w:rPr>
          <w:rFonts w:ascii="Times New Roman" w:eastAsia="Times New Roman" w:hAnsi="Times New Roman" w:cs="Times New Roman"/>
          <w:color w:val="000000"/>
          <w:sz w:val="24"/>
          <w:szCs w:val="24"/>
          <w:lang w:eastAsia="uk-UA"/>
        </w:rPr>
        <w:t>]. – Донецьк, 2007. – 150 с.</w:t>
      </w:r>
    </w:p>
    <w:p w:rsidR="00D81700" w:rsidRPr="00D81700" w:rsidRDefault="00D81700" w:rsidP="00D81700">
      <w:pPr>
        <w:numPr>
          <w:ilvl w:val="0"/>
          <w:numId w:val="170"/>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color w:val="000000"/>
          <w:sz w:val="24"/>
          <w:szCs w:val="24"/>
          <w:lang w:eastAsia="uk-UA"/>
        </w:rPr>
        <w:t>Фонокардіографія : [навчальний посібник] / [ред. Г. А. Ігнатенко]. – Донецьк, 2007. – 120 с.</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sz w:val="24"/>
          <w:szCs w:val="24"/>
          <w:lang w:eastAsia="uk-UA"/>
        </w:rPr>
        <w:br/>
      </w:r>
      <w:r w:rsidRPr="00D81700">
        <w:rPr>
          <w:rFonts w:ascii="Times New Roman" w:eastAsia="Times New Roman" w:hAnsi="Times New Roman" w:cs="Times New Roman"/>
          <w:sz w:val="24"/>
          <w:szCs w:val="24"/>
          <w:lang w:eastAsia="uk-UA"/>
        </w:rPr>
        <w:br/>
      </w:r>
    </w:p>
    <w:p w:rsidR="00D81700" w:rsidRPr="00D81700" w:rsidRDefault="00D81700" w:rsidP="00D81700">
      <w:pPr>
        <w:numPr>
          <w:ilvl w:val="0"/>
          <w:numId w:val="171"/>
        </w:numPr>
        <w:spacing w:after="0" w:line="240" w:lineRule="auto"/>
        <w:jc w:val="center"/>
        <w:textAlignment w:val="baseline"/>
        <w:rPr>
          <w:rFonts w:ascii="Times New Roman" w:eastAsia="Times New Roman" w:hAnsi="Times New Roman" w:cs="Times New Roman"/>
          <w:color w:val="000000"/>
          <w:sz w:val="24"/>
          <w:szCs w:val="24"/>
          <w:lang w:eastAsia="uk-UA"/>
        </w:rPr>
      </w:pPr>
      <w:r w:rsidRPr="00D81700">
        <w:rPr>
          <w:rFonts w:ascii="Times New Roman" w:eastAsia="Times New Roman" w:hAnsi="Times New Roman" w:cs="Times New Roman"/>
          <w:b/>
          <w:bCs/>
          <w:color w:val="000000"/>
          <w:sz w:val="24"/>
          <w:szCs w:val="24"/>
          <w:lang w:eastAsia="uk-UA"/>
        </w:rPr>
        <w:t>Додаткові ресурси</w:t>
      </w:r>
    </w:p>
    <w:p w:rsidR="00D81700" w:rsidRPr="00D81700" w:rsidRDefault="00D81700" w:rsidP="00D81700">
      <w:pPr>
        <w:spacing w:after="0" w:line="240" w:lineRule="auto"/>
        <w:rPr>
          <w:rFonts w:ascii="Times New Roman" w:eastAsia="Times New Roman" w:hAnsi="Times New Roman" w:cs="Times New Roman"/>
          <w:sz w:val="24"/>
          <w:szCs w:val="24"/>
          <w:lang w:eastAsia="uk-UA"/>
        </w:rPr>
      </w:pPr>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 xml:space="preserve">1.Сайт кафедри: </w:t>
      </w:r>
      <w:hyperlink r:id="rId6" w:history="1">
        <w:r w:rsidRPr="00D81700">
          <w:rPr>
            <w:rFonts w:ascii="Times New Roman" w:eastAsia="Times New Roman" w:hAnsi="Times New Roman" w:cs="Times New Roman"/>
            <w:color w:val="000000"/>
            <w:sz w:val="24"/>
            <w:szCs w:val="24"/>
            <w:u w:val="single"/>
            <w:lang w:eastAsia="uk-UA"/>
          </w:rPr>
          <w:t>http://intmed1.dsmu.edu.ua</w:t>
        </w:r>
      </w:hyperlink>
    </w:p>
    <w:p w:rsidR="00D81700" w:rsidRPr="00D81700" w:rsidRDefault="00D81700" w:rsidP="00D81700">
      <w:pPr>
        <w:spacing w:after="0" w:line="240" w:lineRule="auto"/>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 Центр тестування при Міністерстві охорони здоров’я України Режим доступу: https://www.testcentr.org.ua/uk/</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2. Комп’ютерна навчальна мультимедійна програма «Аускультація серця»</w:t>
      </w:r>
    </w:p>
    <w:p w:rsidR="00D81700" w:rsidRPr="00D81700" w:rsidRDefault="00D81700" w:rsidP="00D81700">
      <w:pPr>
        <w:spacing w:after="0" w:line="240" w:lineRule="auto"/>
        <w:jc w:val="both"/>
        <w:rPr>
          <w:rFonts w:ascii="Times New Roman" w:eastAsia="Times New Roman" w:hAnsi="Times New Roman" w:cs="Times New Roman"/>
          <w:sz w:val="24"/>
          <w:szCs w:val="24"/>
          <w:lang w:eastAsia="uk-UA"/>
        </w:rPr>
      </w:pPr>
      <w:r w:rsidRPr="00D81700">
        <w:rPr>
          <w:rFonts w:ascii="Times New Roman" w:eastAsia="Times New Roman" w:hAnsi="Times New Roman" w:cs="Times New Roman"/>
          <w:color w:val="000000"/>
          <w:sz w:val="24"/>
          <w:szCs w:val="24"/>
          <w:lang w:eastAsia="uk-UA"/>
        </w:rPr>
        <w:t>3. Електронні навчальні посібники: «Пальпація», «Перкусія»</w:t>
      </w:r>
    </w:p>
    <w:p w:rsidR="00871D21" w:rsidRDefault="00871D21">
      <w:bookmarkStart w:id="0" w:name="_GoBack"/>
      <w:bookmarkEnd w:id="0"/>
    </w:p>
    <w:sectPr w:rsidR="00871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491"/>
    <w:multiLevelType w:val="multilevel"/>
    <w:tmpl w:val="78FE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527AC"/>
    <w:multiLevelType w:val="multilevel"/>
    <w:tmpl w:val="5E8C943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F2050"/>
    <w:multiLevelType w:val="multilevel"/>
    <w:tmpl w:val="CEA2D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B2E31"/>
    <w:multiLevelType w:val="multilevel"/>
    <w:tmpl w:val="A7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D6659"/>
    <w:multiLevelType w:val="multilevel"/>
    <w:tmpl w:val="4170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35B0D"/>
    <w:multiLevelType w:val="multilevel"/>
    <w:tmpl w:val="9618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E3310"/>
    <w:multiLevelType w:val="multilevel"/>
    <w:tmpl w:val="330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F03B9"/>
    <w:multiLevelType w:val="multilevel"/>
    <w:tmpl w:val="232A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F2324A"/>
    <w:multiLevelType w:val="multilevel"/>
    <w:tmpl w:val="FB0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B236A"/>
    <w:multiLevelType w:val="multilevel"/>
    <w:tmpl w:val="C568D2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934CF7"/>
    <w:multiLevelType w:val="multilevel"/>
    <w:tmpl w:val="DA7EA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6D2420"/>
    <w:multiLevelType w:val="multilevel"/>
    <w:tmpl w:val="42C6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6"/>
  </w:num>
  <w:num w:numId="5">
    <w:abstractNumId w:val="0"/>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1"/>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1"/>
    <w:lvlOverride w:ilvl="0">
      <w:lvl w:ilvl="0">
        <w:numFmt w:val="decimal"/>
        <w:lvlText w:val="%1."/>
        <w:lvlJc w:val="left"/>
      </w:lvl>
    </w:lvlOverride>
  </w:num>
  <w:num w:numId="34">
    <w:abstractNumId w:val="1"/>
    <w:lvlOverride w:ilvl="0">
      <w:lvl w:ilvl="0">
        <w:numFmt w:val="decimal"/>
        <w:lvlText w:val="%1."/>
        <w:lvlJc w:val="left"/>
      </w:lvl>
    </w:lvlOverride>
  </w:num>
  <w:num w:numId="35">
    <w:abstractNumId w:val="1"/>
    <w:lvlOverride w:ilvl="0">
      <w:lvl w:ilvl="0">
        <w:numFmt w:val="decimal"/>
        <w:lvlText w:val="%1."/>
        <w:lvlJc w:val="left"/>
      </w:lvl>
    </w:lvlOverride>
  </w:num>
  <w:num w:numId="36">
    <w:abstractNumId w:val="1"/>
    <w:lvlOverride w:ilvl="0">
      <w:lvl w:ilvl="0">
        <w:numFmt w:val="decimal"/>
        <w:lvlText w:val="%1."/>
        <w:lvlJc w:val="left"/>
      </w:lvl>
    </w:lvlOverride>
  </w:num>
  <w:num w:numId="37">
    <w:abstractNumId w:val="1"/>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1"/>
    <w:lvlOverride w:ilvl="0">
      <w:lvl w:ilvl="0">
        <w:numFmt w:val="decimal"/>
        <w:lvlText w:val="%1."/>
        <w:lvlJc w:val="left"/>
      </w:lvl>
    </w:lvlOverride>
  </w:num>
  <w:num w:numId="40">
    <w:abstractNumId w:val="1"/>
    <w:lvlOverride w:ilvl="0">
      <w:lvl w:ilvl="0">
        <w:numFmt w:val="decimal"/>
        <w:lvlText w:val="%1."/>
        <w:lvlJc w:val="left"/>
      </w:lvl>
    </w:lvlOverride>
  </w:num>
  <w:num w:numId="41">
    <w:abstractNumId w:val="1"/>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lvl>
    </w:lvlOverride>
  </w:num>
  <w:num w:numId="44">
    <w:abstractNumId w:val="1"/>
    <w:lvlOverride w:ilvl="0">
      <w:lvl w:ilvl="0">
        <w:numFmt w:val="decimal"/>
        <w:lvlText w:val="%1."/>
        <w:lvlJc w:val="left"/>
      </w:lvl>
    </w:lvlOverride>
  </w:num>
  <w:num w:numId="45">
    <w:abstractNumId w:val="1"/>
    <w:lvlOverride w:ilvl="0">
      <w:lvl w:ilvl="0">
        <w:numFmt w:val="decimal"/>
        <w:lvlText w:val="%1."/>
        <w:lvlJc w:val="left"/>
      </w:lvl>
    </w:lvlOverride>
  </w:num>
  <w:num w:numId="46">
    <w:abstractNumId w:val="1"/>
    <w:lvlOverride w:ilvl="0">
      <w:lvl w:ilvl="0">
        <w:numFmt w:val="decimal"/>
        <w:lvlText w:val="%1."/>
        <w:lvlJc w:val="left"/>
      </w:lvl>
    </w:lvlOverride>
  </w:num>
  <w:num w:numId="47">
    <w:abstractNumId w:val="1"/>
    <w:lvlOverride w:ilvl="0">
      <w:lvl w:ilvl="0">
        <w:numFmt w:val="decimal"/>
        <w:lvlText w:val="%1."/>
        <w:lvlJc w:val="left"/>
      </w:lvl>
    </w:lvlOverride>
  </w:num>
  <w:num w:numId="48">
    <w:abstractNumId w:val="1"/>
    <w:lvlOverride w:ilvl="0">
      <w:lvl w:ilvl="0">
        <w:numFmt w:val="decimal"/>
        <w:lvlText w:val="%1."/>
        <w:lvlJc w:val="left"/>
      </w:lvl>
    </w:lvlOverride>
  </w:num>
  <w:num w:numId="49">
    <w:abstractNumId w:val="1"/>
    <w:lvlOverride w:ilvl="0">
      <w:lvl w:ilvl="0">
        <w:numFmt w:val="decimal"/>
        <w:lvlText w:val="%1."/>
        <w:lvlJc w:val="left"/>
      </w:lvl>
    </w:lvlOverride>
  </w:num>
  <w:num w:numId="50">
    <w:abstractNumId w:val="1"/>
    <w:lvlOverride w:ilvl="0">
      <w:lvl w:ilvl="0">
        <w:numFmt w:val="decimal"/>
        <w:lvlText w:val="%1."/>
        <w:lvlJc w:val="left"/>
      </w:lvl>
    </w:lvlOverride>
  </w:num>
  <w:num w:numId="51">
    <w:abstractNumId w:val="1"/>
    <w:lvlOverride w:ilvl="0">
      <w:lvl w:ilvl="0">
        <w:numFmt w:val="decimal"/>
        <w:lvlText w:val="%1."/>
        <w:lvlJc w:val="left"/>
      </w:lvl>
    </w:lvlOverride>
  </w:num>
  <w:num w:numId="52">
    <w:abstractNumId w:val="1"/>
    <w:lvlOverride w:ilvl="0">
      <w:lvl w:ilvl="0">
        <w:numFmt w:val="decimal"/>
        <w:lvlText w:val="%1."/>
        <w:lvlJc w:val="left"/>
      </w:lvl>
    </w:lvlOverride>
  </w:num>
  <w:num w:numId="53">
    <w:abstractNumId w:val="1"/>
    <w:lvlOverride w:ilvl="0">
      <w:lvl w:ilvl="0">
        <w:numFmt w:val="decimal"/>
        <w:lvlText w:val="%1."/>
        <w:lvlJc w:val="left"/>
      </w:lvl>
    </w:lvlOverride>
  </w:num>
  <w:num w:numId="54">
    <w:abstractNumId w:val="1"/>
    <w:lvlOverride w:ilvl="0">
      <w:lvl w:ilvl="0">
        <w:numFmt w:val="decimal"/>
        <w:lvlText w:val="%1."/>
        <w:lvlJc w:val="left"/>
      </w:lvl>
    </w:lvlOverride>
  </w:num>
  <w:num w:numId="55">
    <w:abstractNumId w:val="1"/>
    <w:lvlOverride w:ilvl="0">
      <w:lvl w:ilvl="0">
        <w:numFmt w:val="decimal"/>
        <w:lvlText w:val="%1."/>
        <w:lvlJc w:val="left"/>
      </w:lvl>
    </w:lvlOverride>
  </w:num>
  <w:num w:numId="56">
    <w:abstractNumId w:val="1"/>
    <w:lvlOverride w:ilvl="0">
      <w:lvl w:ilvl="0">
        <w:numFmt w:val="decimal"/>
        <w:lvlText w:val="%1."/>
        <w:lvlJc w:val="left"/>
      </w:lvl>
    </w:lvlOverride>
  </w:num>
  <w:num w:numId="57">
    <w:abstractNumId w:val="1"/>
    <w:lvlOverride w:ilvl="0">
      <w:lvl w:ilvl="0">
        <w:numFmt w:val="decimal"/>
        <w:lvlText w:val="%1."/>
        <w:lvlJc w:val="left"/>
      </w:lvl>
    </w:lvlOverride>
  </w:num>
  <w:num w:numId="58">
    <w:abstractNumId w:val="1"/>
    <w:lvlOverride w:ilvl="0">
      <w:lvl w:ilvl="0">
        <w:numFmt w:val="decimal"/>
        <w:lvlText w:val="%1."/>
        <w:lvlJc w:val="left"/>
      </w:lvl>
    </w:lvlOverride>
  </w:num>
  <w:num w:numId="59">
    <w:abstractNumId w:val="1"/>
    <w:lvlOverride w:ilvl="0">
      <w:lvl w:ilvl="0">
        <w:numFmt w:val="decimal"/>
        <w:lvlText w:val="%1."/>
        <w:lvlJc w:val="left"/>
      </w:lvl>
    </w:lvlOverride>
  </w:num>
  <w:num w:numId="60">
    <w:abstractNumId w:val="1"/>
    <w:lvlOverride w:ilvl="0">
      <w:lvl w:ilvl="0">
        <w:numFmt w:val="decimal"/>
        <w:lvlText w:val="%1."/>
        <w:lvlJc w:val="left"/>
      </w:lvl>
    </w:lvlOverride>
  </w:num>
  <w:num w:numId="61">
    <w:abstractNumId w:val="1"/>
    <w:lvlOverride w:ilvl="0">
      <w:lvl w:ilvl="0">
        <w:numFmt w:val="decimal"/>
        <w:lvlText w:val="%1."/>
        <w:lvlJc w:val="left"/>
      </w:lvl>
    </w:lvlOverride>
  </w:num>
  <w:num w:numId="62">
    <w:abstractNumId w:val="1"/>
    <w:lvlOverride w:ilvl="0">
      <w:lvl w:ilvl="0">
        <w:numFmt w:val="decimal"/>
        <w:lvlText w:val="%1."/>
        <w:lvlJc w:val="left"/>
      </w:lvl>
    </w:lvlOverride>
  </w:num>
  <w:num w:numId="63">
    <w:abstractNumId w:val="1"/>
    <w:lvlOverride w:ilvl="0">
      <w:lvl w:ilvl="0">
        <w:numFmt w:val="decimal"/>
        <w:lvlText w:val="%1."/>
        <w:lvlJc w:val="left"/>
      </w:lvl>
    </w:lvlOverride>
  </w:num>
  <w:num w:numId="64">
    <w:abstractNumId w:val="1"/>
    <w:lvlOverride w:ilvl="0">
      <w:lvl w:ilvl="0">
        <w:numFmt w:val="decimal"/>
        <w:lvlText w:val="%1."/>
        <w:lvlJc w:val="left"/>
      </w:lvl>
    </w:lvlOverride>
  </w:num>
  <w:num w:numId="65">
    <w:abstractNumId w:val="1"/>
    <w:lvlOverride w:ilvl="0">
      <w:lvl w:ilvl="0">
        <w:numFmt w:val="decimal"/>
        <w:lvlText w:val="%1."/>
        <w:lvlJc w:val="left"/>
      </w:lvl>
    </w:lvlOverride>
  </w:num>
  <w:num w:numId="66">
    <w:abstractNumId w:val="1"/>
    <w:lvlOverride w:ilvl="0">
      <w:lvl w:ilvl="0">
        <w:numFmt w:val="decimal"/>
        <w:lvlText w:val="%1."/>
        <w:lvlJc w:val="left"/>
      </w:lvl>
    </w:lvlOverride>
  </w:num>
  <w:num w:numId="67">
    <w:abstractNumId w:val="1"/>
    <w:lvlOverride w:ilvl="0">
      <w:lvl w:ilvl="0">
        <w:numFmt w:val="decimal"/>
        <w:lvlText w:val="%1."/>
        <w:lvlJc w:val="left"/>
      </w:lvl>
    </w:lvlOverride>
  </w:num>
  <w:num w:numId="68">
    <w:abstractNumId w:val="1"/>
    <w:lvlOverride w:ilvl="0">
      <w:lvl w:ilvl="0">
        <w:numFmt w:val="decimal"/>
        <w:lvlText w:val="%1."/>
        <w:lvlJc w:val="left"/>
      </w:lvl>
    </w:lvlOverride>
  </w:num>
  <w:num w:numId="69">
    <w:abstractNumId w:val="1"/>
    <w:lvlOverride w:ilvl="0">
      <w:lvl w:ilvl="0">
        <w:numFmt w:val="decimal"/>
        <w:lvlText w:val="%1."/>
        <w:lvlJc w:val="left"/>
      </w:lvl>
    </w:lvlOverride>
  </w:num>
  <w:num w:numId="70">
    <w:abstractNumId w:val="1"/>
    <w:lvlOverride w:ilvl="0">
      <w:lvl w:ilvl="0">
        <w:numFmt w:val="decimal"/>
        <w:lvlText w:val="%1."/>
        <w:lvlJc w:val="left"/>
      </w:lvl>
    </w:lvlOverride>
  </w:num>
  <w:num w:numId="71">
    <w:abstractNumId w:val="1"/>
    <w:lvlOverride w:ilvl="0">
      <w:lvl w:ilvl="0">
        <w:numFmt w:val="decimal"/>
        <w:lvlText w:val="%1."/>
        <w:lvlJc w:val="left"/>
      </w:lvl>
    </w:lvlOverride>
  </w:num>
  <w:num w:numId="72">
    <w:abstractNumId w:val="1"/>
    <w:lvlOverride w:ilvl="0">
      <w:lvl w:ilvl="0">
        <w:numFmt w:val="decimal"/>
        <w:lvlText w:val="%1."/>
        <w:lvlJc w:val="left"/>
      </w:lvl>
    </w:lvlOverride>
  </w:num>
  <w:num w:numId="73">
    <w:abstractNumId w:val="1"/>
    <w:lvlOverride w:ilvl="0">
      <w:lvl w:ilvl="0">
        <w:numFmt w:val="decimal"/>
        <w:lvlText w:val="%1."/>
        <w:lvlJc w:val="left"/>
      </w:lvl>
    </w:lvlOverride>
  </w:num>
  <w:num w:numId="74">
    <w:abstractNumId w:val="1"/>
    <w:lvlOverride w:ilvl="0">
      <w:lvl w:ilvl="0">
        <w:numFmt w:val="decimal"/>
        <w:lvlText w:val="%1."/>
        <w:lvlJc w:val="left"/>
      </w:lvl>
    </w:lvlOverride>
  </w:num>
  <w:num w:numId="75">
    <w:abstractNumId w:val="1"/>
    <w:lvlOverride w:ilvl="0">
      <w:lvl w:ilvl="0">
        <w:numFmt w:val="decimal"/>
        <w:lvlText w:val="%1."/>
        <w:lvlJc w:val="left"/>
      </w:lvl>
    </w:lvlOverride>
  </w:num>
  <w:num w:numId="76">
    <w:abstractNumId w:val="1"/>
    <w:lvlOverride w:ilvl="0">
      <w:lvl w:ilvl="0">
        <w:numFmt w:val="decimal"/>
        <w:lvlText w:val="%1."/>
        <w:lvlJc w:val="left"/>
      </w:lvl>
    </w:lvlOverride>
  </w:num>
  <w:num w:numId="77">
    <w:abstractNumId w:val="1"/>
    <w:lvlOverride w:ilvl="0">
      <w:lvl w:ilvl="0">
        <w:numFmt w:val="decimal"/>
        <w:lvlText w:val="%1."/>
        <w:lvlJc w:val="left"/>
      </w:lvl>
    </w:lvlOverride>
  </w:num>
  <w:num w:numId="78">
    <w:abstractNumId w:val="1"/>
    <w:lvlOverride w:ilvl="0">
      <w:lvl w:ilvl="0">
        <w:numFmt w:val="decimal"/>
        <w:lvlText w:val="%1."/>
        <w:lvlJc w:val="left"/>
      </w:lvl>
    </w:lvlOverride>
  </w:num>
  <w:num w:numId="79">
    <w:abstractNumId w:val="1"/>
    <w:lvlOverride w:ilvl="0">
      <w:lvl w:ilvl="0">
        <w:numFmt w:val="decimal"/>
        <w:lvlText w:val="%1."/>
        <w:lvlJc w:val="left"/>
      </w:lvl>
    </w:lvlOverride>
  </w:num>
  <w:num w:numId="80">
    <w:abstractNumId w:val="1"/>
    <w:lvlOverride w:ilvl="0">
      <w:lvl w:ilvl="0">
        <w:numFmt w:val="decimal"/>
        <w:lvlText w:val="%1."/>
        <w:lvlJc w:val="left"/>
      </w:lvl>
    </w:lvlOverride>
  </w:num>
  <w:num w:numId="81">
    <w:abstractNumId w:val="1"/>
    <w:lvlOverride w:ilvl="0">
      <w:lvl w:ilvl="0">
        <w:numFmt w:val="decimal"/>
        <w:lvlText w:val="%1."/>
        <w:lvlJc w:val="left"/>
      </w:lvl>
    </w:lvlOverride>
  </w:num>
  <w:num w:numId="82">
    <w:abstractNumId w:val="1"/>
    <w:lvlOverride w:ilvl="0">
      <w:lvl w:ilvl="0">
        <w:numFmt w:val="decimal"/>
        <w:lvlText w:val="%1."/>
        <w:lvlJc w:val="left"/>
      </w:lvl>
    </w:lvlOverride>
  </w:num>
  <w:num w:numId="83">
    <w:abstractNumId w:val="1"/>
    <w:lvlOverride w:ilvl="0">
      <w:lvl w:ilvl="0">
        <w:numFmt w:val="decimal"/>
        <w:lvlText w:val="%1."/>
        <w:lvlJc w:val="left"/>
      </w:lvl>
    </w:lvlOverride>
  </w:num>
  <w:num w:numId="84">
    <w:abstractNumId w:val="1"/>
    <w:lvlOverride w:ilvl="0">
      <w:lvl w:ilvl="0">
        <w:numFmt w:val="decimal"/>
        <w:lvlText w:val="%1."/>
        <w:lvlJc w:val="left"/>
      </w:lvl>
    </w:lvlOverride>
  </w:num>
  <w:num w:numId="85">
    <w:abstractNumId w:val="1"/>
    <w:lvlOverride w:ilvl="0">
      <w:lvl w:ilvl="0">
        <w:numFmt w:val="decimal"/>
        <w:lvlText w:val="%1."/>
        <w:lvlJc w:val="left"/>
      </w:lvl>
    </w:lvlOverride>
  </w:num>
  <w:num w:numId="86">
    <w:abstractNumId w:val="1"/>
    <w:lvlOverride w:ilvl="0">
      <w:lvl w:ilvl="0">
        <w:numFmt w:val="decimal"/>
        <w:lvlText w:val="%1."/>
        <w:lvlJc w:val="left"/>
      </w:lvl>
    </w:lvlOverride>
  </w:num>
  <w:num w:numId="87">
    <w:abstractNumId w:val="1"/>
    <w:lvlOverride w:ilvl="0">
      <w:lvl w:ilvl="0">
        <w:numFmt w:val="decimal"/>
        <w:lvlText w:val="%1."/>
        <w:lvlJc w:val="left"/>
      </w:lvl>
    </w:lvlOverride>
  </w:num>
  <w:num w:numId="88">
    <w:abstractNumId w:val="1"/>
    <w:lvlOverride w:ilvl="0">
      <w:lvl w:ilvl="0">
        <w:numFmt w:val="decimal"/>
        <w:lvlText w:val="%1."/>
        <w:lvlJc w:val="left"/>
      </w:lvl>
    </w:lvlOverride>
  </w:num>
  <w:num w:numId="89">
    <w:abstractNumId w:val="1"/>
    <w:lvlOverride w:ilvl="0">
      <w:lvl w:ilvl="0">
        <w:numFmt w:val="decimal"/>
        <w:lvlText w:val="%1."/>
        <w:lvlJc w:val="left"/>
      </w:lvl>
    </w:lvlOverride>
  </w:num>
  <w:num w:numId="90">
    <w:abstractNumId w:val="1"/>
    <w:lvlOverride w:ilvl="0">
      <w:lvl w:ilvl="0">
        <w:numFmt w:val="decimal"/>
        <w:lvlText w:val="%1."/>
        <w:lvlJc w:val="left"/>
      </w:lvl>
    </w:lvlOverride>
  </w:num>
  <w:num w:numId="91">
    <w:abstractNumId w:val="1"/>
    <w:lvlOverride w:ilvl="0">
      <w:lvl w:ilvl="0">
        <w:numFmt w:val="decimal"/>
        <w:lvlText w:val="%1."/>
        <w:lvlJc w:val="left"/>
      </w:lvl>
    </w:lvlOverride>
  </w:num>
  <w:num w:numId="92">
    <w:abstractNumId w:val="1"/>
    <w:lvlOverride w:ilvl="0">
      <w:lvl w:ilvl="0">
        <w:numFmt w:val="decimal"/>
        <w:lvlText w:val="%1."/>
        <w:lvlJc w:val="left"/>
      </w:lvl>
    </w:lvlOverride>
  </w:num>
  <w:num w:numId="93">
    <w:abstractNumId w:val="1"/>
    <w:lvlOverride w:ilvl="0">
      <w:lvl w:ilvl="0">
        <w:numFmt w:val="decimal"/>
        <w:lvlText w:val="%1."/>
        <w:lvlJc w:val="left"/>
      </w:lvl>
    </w:lvlOverride>
  </w:num>
  <w:num w:numId="94">
    <w:abstractNumId w:val="1"/>
    <w:lvlOverride w:ilvl="0">
      <w:lvl w:ilvl="0">
        <w:numFmt w:val="decimal"/>
        <w:lvlText w:val="%1."/>
        <w:lvlJc w:val="left"/>
      </w:lvl>
    </w:lvlOverride>
  </w:num>
  <w:num w:numId="95">
    <w:abstractNumId w:val="1"/>
    <w:lvlOverride w:ilvl="0">
      <w:lvl w:ilvl="0">
        <w:numFmt w:val="decimal"/>
        <w:lvlText w:val="%1."/>
        <w:lvlJc w:val="left"/>
      </w:lvl>
    </w:lvlOverride>
  </w:num>
  <w:num w:numId="96">
    <w:abstractNumId w:val="1"/>
    <w:lvlOverride w:ilvl="0">
      <w:lvl w:ilvl="0">
        <w:numFmt w:val="decimal"/>
        <w:lvlText w:val="%1."/>
        <w:lvlJc w:val="left"/>
      </w:lvl>
    </w:lvlOverride>
  </w:num>
  <w:num w:numId="97">
    <w:abstractNumId w:val="1"/>
    <w:lvlOverride w:ilvl="0">
      <w:lvl w:ilvl="0">
        <w:numFmt w:val="decimal"/>
        <w:lvlText w:val="%1."/>
        <w:lvlJc w:val="left"/>
      </w:lvl>
    </w:lvlOverride>
  </w:num>
  <w:num w:numId="98">
    <w:abstractNumId w:val="1"/>
    <w:lvlOverride w:ilvl="0">
      <w:lvl w:ilvl="0">
        <w:numFmt w:val="decimal"/>
        <w:lvlText w:val="%1."/>
        <w:lvlJc w:val="left"/>
      </w:lvl>
    </w:lvlOverride>
  </w:num>
  <w:num w:numId="99">
    <w:abstractNumId w:val="1"/>
    <w:lvlOverride w:ilvl="0">
      <w:lvl w:ilvl="0">
        <w:numFmt w:val="decimal"/>
        <w:lvlText w:val="%1."/>
        <w:lvlJc w:val="left"/>
      </w:lvl>
    </w:lvlOverride>
  </w:num>
  <w:num w:numId="100">
    <w:abstractNumId w:val="1"/>
    <w:lvlOverride w:ilvl="0">
      <w:lvl w:ilvl="0">
        <w:numFmt w:val="decimal"/>
        <w:lvlText w:val="%1."/>
        <w:lvlJc w:val="left"/>
      </w:lvl>
    </w:lvlOverride>
  </w:num>
  <w:num w:numId="101">
    <w:abstractNumId w:val="1"/>
    <w:lvlOverride w:ilvl="0">
      <w:lvl w:ilvl="0">
        <w:numFmt w:val="decimal"/>
        <w:lvlText w:val="%1."/>
        <w:lvlJc w:val="left"/>
      </w:lvl>
    </w:lvlOverride>
  </w:num>
  <w:num w:numId="102">
    <w:abstractNumId w:val="1"/>
    <w:lvlOverride w:ilvl="0">
      <w:lvl w:ilvl="0">
        <w:numFmt w:val="decimal"/>
        <w:lvlText w:val="%1."/>
        <w:lvlJc w:val="left"/>
      </w:lvl>
    </w:lvlOverride>
  </w:num>
  <w:num w:numId="103">
    <w:abstractNumId w:val="1"/>
    <w:lvlOverride w:ilvl="0">
      <w:lvl w:ilvl="0">
        <w:numFmt w:val="decimal"/>
        <w:lvlText w:val="%1."/>
        <w:lvlJc w:val="left"/>
      </w:lvl>
    </w:lvlOverride>
  </w:num>
  <w:num w:numId="104">
    <w:abstractNumId w:val="1"/>
    <w:lvlOverride w:ilvl="0">
      <w:lvl w:ilvl="0">
        <w:numFmt w:val="decimal"/>
        <w:lvlText w:val="%1."/>
        <w:lvlJc w:val="left"/>
      </w:lvl>
    </w:lvlOverride>
  </w:num>
  <w:num w:numId="105">
    <w:abstractNumId w:val="1"/>
    <w:lvlOverride w:ilvl="0">
      <w:lvl w:ilvl="0">
        <w:numFmt w:val="decimal"/>
        <w:lvlText w:val="%1."/>
        <w:lvlJc w:val="left"/>
      </w:lvl>
    </w:lvlOverride>
  </w:num>
  <w:num w:numId="106">
    <w:abstractNumId w:val="1"/>
    <w:lvlOverride w:ilvl="0">
      <w:lvl w:ilvl="0">
        <w:numFmt w:val="decimal"/>
        <w:lvlText w:val="%1."/>
        <w:lvlJc w:val="left"/>
      </w:lvl>
    </w:lvlOverride>
  </w:num>
  <w:num w:numId="107">
    <w:abstractNumId w:val="1"/>
    <w:lvlOverride w:ilvl="0">
      <w:lvl w:ilvl="0">
        <w:numFmt w:val="decimal"/>
        <w:lvlText w:val="%1."/>
        <w:lvlJc w:val="left"/>
      </w:lvl>
    </w:lvlOverride>
  </w:num>
  <w:num w:numId="108">
    <w:abstractNumId w:val="1"/>
    <w:lvlOverride w:ilvl="0">
      <w:lvl w:ilvl="0">
        <w:numFmt w:val="decimal"/>
        <w:lvlText w:val="%1."/>
        <w:lvlJc w:val="left"/>
      </w:lvl>
    </w:lvlOverride>
  </w:num>
  <w:num w:numId="109">
    <w:abstractNumId w:val="1"/>
    <w:lvlOverride w:ilvl="0">
      <w:lvl w:ilvl="0">
        <w:numFmt w:val="decimal"/>
        <w:lvlText w:val="%1."/>
        <w:lvlJc w:val="left"/>
      </w:lvl>
    </w:lvlOverride>
  </w:num>
  <w:num w:numId="110">
    <w:abstractNumId w:val="1"/>
    <w:lvlOverride w:ilvl="0">
      <w:lvl w:ilvl="0">
        <w:numFmt w:val="decimal"/>
        <w:lvlText w:val="%1."/>
        <w:lvlJc w:val="left"/>
      </w:lvl>
    </w:lvlOverride>
  </w:num>
  <w:num w:numId="111">
    <w:abstractNumId w:val="1"/>
    <w:lvlOverride w:ilvl="0">
      <w:lvl w:ilvl="0">
        <w:numFmt w:val="decimal"/>
        <w:lvlText w:val="%1."/>
        <w:lvlJc w:val="left"/>
      </w:lvl>
    </w:lvlOverride>
  </w:num>
  <w:num w:numId="112">
    <w:abstractNumId w:val="1"/>
    <w:lvlOverride w:ilvl="0">
      <w:lvl w:ilvl="0">
        <w:numFmt w:val="decimal"/>
        <w:lvlText w:val="%1."/>
        <w:lvlJc w:val="left"/>
      </w:lvl>
    </w:lvlOverride>
  </w:num>
  <w:num w:numId="113">
    <w:abstractNumId w:val="1"/>
    <w:lvlOverride w:ilvl="0">
      <w:lvl w:ilvl="0">
        <w:numFmt w:val="decimal"/>
        <w:lvlText w:val="%1."/>
        <w:lvlJc w:val="left"/>
      </w:lvl>
    </w:lvlOverride>
  </w:num>
  <w:num w:numId="114">
    <w:abstractNumId w:val="1"/>
    <w:lvlOverride w:ilvl="0">
      <w:lvl w:ilvl="0">
        <w:numFmt w:val="decimal"/>
        <w:lvlText w:val="%1."/>
        <w:lvlJc w:val="left"/>
      </w:lvl>
    </w:lvlOverride>
  </w:num>
  <w:num w:numId="115">
    <w:abstractNumId w:val="1"/>
    <w:lvlOverride w:ilvl="0">
      <w:lvl w:ilvl="0">
        <w:numFmt w:val="decimal"/>
        <w:lvlText w:val="%1."/>
        <w:lvlJc w:val="left"/>
      </w:lvl>
    </w:lvlOverride>
  </w:num>
  <w:num w:numId="116">
    <w:abstractNumId w:val="1"/>
    <w:lvlOverride w:ilvl="0">
      <w:lvl w:ilvl="0">
        <w:numFmt w:val="decimal"/>
        <w:lvlText w:val="%1."/>
        <w:lvlJc w:val="left"/>
      </w:lvl>
    </w:lvlOverride>
  </w:num>
  <w:num w:numId="117">
    <w:abstractNumId w:val="1"/>
    <w:lvlOverride w:ilvl="0">
      <w:lvl w:ilvl="0">
        <w:numFmt w:val="decimal"/>
        <w:lvlText w:val="%1."/>
        <w:lvlJc w:val="left"/>
      </w:lvl>
    </w:lvlOverride>
  </w:num>
  <w:num w:numId="118">
    <w:abstractNumId w:val="1"/>
    <w:lvlOverride w:ilvl="0">
      <w:lvl w:ilvl="0">
        <w:numFmt w:val="decimal"/>
        <w:lvlText w:val="%1."/>
        <w:lvlJc w:val="left"/>
      </w:lvl>
    </w:lvlOverride>
  </w:num>
  <w:num w:numId="119">
    <w:abstractNumId w:val="1"/>
    <w:lvlOverride w:ilvl="0">
      <w:lvl w:ilvl="0">
        <w:numFmt w:val="decimal"/>
        <w:lvlText w:val="%1."/>
        <w:lvlJc w:val="left"/>
      </w:lvl>
    </w:lvlOverride>
  </w:num>
  <w:num w:numId="120">
    <w:abstractNumId w:val="1"/>
    <w:lvlOverride w:ilvl="0">
      <w:lvl w:ilvl="0">
        <w:numFmt w:val="decimal"/>
        <w:lvlText w:val="%1."/>
        <w:lvlJc w:val="left"/>
      </w:lvl>
    </w:lvlOverride>
  </w:num>
  <w:num w:numId="121">
    <w:abstractNumId w:val="1"/>
    <w:lvlOverride w:ilvl="0">
      <w:lvl w:ilvl="0">
        <w:numFmt w:val="decimal"/>
        <w:lvlText w:val="%1."/>
        <w:lvlJc w:val="left"/>
      </w:lvl>
    </w:lvlOverride>
  </w:num>
  <w:num w:numId="122">
    <w:abstractNumId w:val="1"/>
    <w:lvlOverride w:ilvl="0">
      <w:lvl w:ilvl="0">
        <w:numFmt w:val="decimal"/>
        <w:lvlText w:val="%1."/>
        <w:lvlJc w:val="left"/>
      </w:lvl>
    </w:lvlOverride>
  </w:num>
  <w:num w:numId="123">
    <w:abstractNumId w:val="1"/>
    <w:lvlOverride w:ilvl="0">
      <w:lvl w:ilvl="0">
        <w:numFmt w:val="decimal"/>
        <w:lvlText w:val="%1."/>
        <w:lvlJc w:val="left"/>
      </w:lvl>
    </w:lvlOverride>
  </w:num>
  <w:num w:numId="124">
    <w:abstractNumId w:val="1"/>
    <w:lvlOverride w:ilvl="0">
      <w:lvl w:ilvl="0">
        <w:numFmt w:val="decimal"/>
        <w:lvlText w:val="%1."/>
        <w:lvlJc w:val="left"/>
      </w:lvl>
    </w:lvlOverride>
  </w:num>
  <w:num w:numId="125">
    <w:abstractNumId w:val="1"/>
    <w:lvlOverride w:ilvl="0">
      <w:lvl w:ilvl="0">
        <w:numFmt w:val="decimal"/>
        <w:lvlText w:val="%1."/>
        <w:lvlJc w:val="left"/>
      </w:lvl>
    </w:lvlOverride>
  </w:num>
  <w:num w:numId="126">
    <w:abstractNumId w:val="1"/>
    <w:lvlOverride w:ilvl="0">
      <w:lvl w:ilvl="0">
        <w:numFmt w:val="decimal"/>
        <w:lvlText w:val="%1."/>
        <w:lvlJc w:val="left"/>
      </w:lvl>
    </w:lvlOverride>
  </w:num>
  <w:num w:numId="127">
    <w:abstractNumId w:val="1"/>
    <w:lvlOverride w:ilvl="0">
      <w:lvl w:ilvl="0">
        <w:numFmt w:val="decimal"/>
        <w:lvlText w:val="%1."/>
        <w:lvlJc w:val="left"/>
      </w:lvl>
    </w:lvlOverride>
  </w:num>
  <w:num w:numId="128">
    <w:abstractNumId w:val="1"/>
    <w:lvlOverride w:ilvl="0">
      <w:lvl w:ilvl="0">
        <w:numFmt w:val="decimal"/>
        <w:lvlText w:val="%1."/>
        <w:lvlJc w:val="left"/>
      </w:lvl>
    </w:lvlOverride>
  </w:num>
  <w:num w:numId="129">
    <w:abstractNumId w:val="1"/>
    <w:lvlOverride w:ilvl="0">
      <w:lvl w:ilvl="0">
        <w:numFmt w:val="decimal"/>
        <w:lvlText w:val="%1."/>
        <w:lvlJc w:val="left"/>
      </w:lvl>
    </w:lvlOverride>
  </w:num>
  <w:num w:numId="130">
    <w:abstractNumId w:val="1"/>
    <w:lvlOverride w:ilvl="0">
      <w:lvl w:ilvl="0">
        <w:numFmt w:val="decimal"/>
        <w:lvlText w:val="%1."/>
        <w:lvlJc w:val="left"/>
      </w:lvl>
    </w:lvlOverride>
  </w:num>
  <w:num w:numId="131">
    <w:abstractNumId w:val="1"/>
    <w:lvlOverride w:ilvl="0">
      <w:lvl w:ilvl="0">
        <w:numFmt w:val="decimal"/>
        <w:lvlText w:val="%1."/>
        <w:lvlJc w:val="left"/>
      </w:lvl>
    </w:lvlOverride>
  </w:num>
  <w:num w:numId="132">
    <w:abstractNumId w:val="1"/>
    <w:lvlOverride w:ilvl="0">
      <w:lvl w:ilvl="0">
        <w:numFmt w:val="decimal"/>
        <w:lvlText w:val="%1."/>
        <w:lvlJc w:val="left"/>
      </w:lvl>
    </w:lvlOverride>
  </w:num>
  <w:num w:numId="133">
    <w:abstractNumId w:val="1"/>
    <w:lvlOverride w:ilvl="0">
      <w:lvl w:ilvl="0">
        <w:numFmt w:val="decimal"/>
        <w:lvlText w:val="%1."/>
        <w:lvlJc w:val="left"/>
      </w:lvl>
    </w:lvlOverride>
  </w:num>
  <w:num w:numId="134">
    <w:abstractNumId w:val="1"/>
    <w:lvlOverride w:ilvl="0">
      <w:lvl w:ilvl="0">
        <w:numFmt w:val="decimal"/>
        <w:lvlText w:val="%1."/>
        <w:lvlJc w:val="left"/>
      </w:lvl>
    </w:lvlOverride>
  </w:num>
  <w:num w:numId="135">
    <w:abstractNumId w:val="1"/>
    <w:lvlOverride w:ilvl="0">
      <w:lvl w:ilvl="0">
        <w:numFmt w:val="decimal"/>
        <w:lvlText w:val="%1."/>
        <w:lvlJc w:val="left"/>
      </w:lvl>
    </w:lvlOverride>
  </w:num>
  <w:num w:numId="136">
    <w:abstractNumId w:val="1"/>
    <w:lvlOverride w:ilvl="0">
      <w:lvl w:ilvl="0">
        <w:numFmt w:val="decimal"/>
        <w:lvlText w:val="%1."/>
        <w:lvlJc w:val="left"/>
      </w:lvl>
    </w:lvlOverride>
  </w:num>
  <w:num w:numId="137">
    <w:abstractNumId w:val="1"/>
    <w:lvlOverride w:ilvl="0">
      <w:lvl w:ilvl="0">
        <w:numFmt w:val="decimal"/>
        <w:lvlText w:val="%1."/>
        <w:lvlJc w:val="left"/>
      </w:lvl>
    </w:lvlOverride>
  </w:num>
  <w:num w:numId="138">
    <w:abstractNumId w:val="1"/>
    <w:lvlOverride w:ilvl="0">
      <w:lvl w:ilvl="0">
        <w:numFmt w:val="decimal"/>
        <w:lvlText w:val="%1."/>
        <w:lvlJc w:val="left"/>
      </w:lvl>
    </w:lvlOverride>
  </w:num>
  <w:num w:numId="139">
    <w:abstractNumId w:val="1"/>
    <w:lvlOverride w:ilvl="0">
      <w:lvl w:ilvl="0">
        <w:numFmt w:val="decimal"/>
        <w:lvlText w:val="%1."/>
        <w:lvlJc w:val="left"/>
      </w:lvl>
    </w:lvlOverride>
  </w:num>
  <w:num w:numId="140">
    <w:abstractNumId w:val="1"/>
    <w:lvlOverride w:ilvl="0">
      <w:lvl w:ilvl="0">
        <w:numFmt w:val="decimal"/>
        <w:lvlText w:val="%1."/>
        <w:lvlJc w:val="left"/>
      </w:lvl>
    </w:lvlOverride>
  </w:num>
  <w:num w:numId="141">
    <w:abstractNumId w:val="1"/>
    <w:lvlOverride w:ilvl="0">
      <w:lvl w:ilvl="0">
        <w:numFmt w:val="decimal"/>
        <w:lvlText w:val="%1."/>
        <w:lvlJc w:val="left"/>
      </w:lvl>
    </w:lvlOverride>
  </w:num>
  <w:num w:numId="142">
    <w:abstractNumId w:val="1"/>
    <w:lvlOverride w:ilvl="0">
      <w:lvl w:ilvl="0">
        <w:numFmt w:val="decimal"/>
        <w:lvlText w:val="%1."/>
        <w:lvlJc w:val="left"/>
      </w:lvl>
    </w:lvlOverride>
  </w:num>
  <w:num w:numId="143">
    <w:abstractNumId w:val="1"/>
    <w:lvlOverride w:ilvl="0">
      <w:lvl w:ilvl="0">
        <w:numFmt w:val="decimal"/>
        <w:lvlText w:val="%1."/>
        <w:lvlJc w:val="left"/>
      </w:lvl>
    </w:lvlOverride>
  </w:num>
  <w:num w:numId="144">
    <w:abstractNumId w:val="1"/>
    <w:lvlOverride w:ilvl="0">
      <w:lvl w:ilvl="0">
        <w:numFmt w:val="decimal"/>
        <w:lvlText w:val="%1."/>
        <w:lvlJc w:val="left"/>
      </w:lvl>
    </w:lvlOverride>
  </w:num>
  <w:num w:numId="145">
    <w:abstractNumId w:val="1"/>
    <w:lvlOverride w:ilvl="0">
      <w:lvl w:ilvl="0">
        <w:numFmt w:val="decimal"/>
        <w:lvlText w:val="%1."/>
        <w:lvlJc w:val="left"/>
      </w:lvl>
    </w:lvlOverride>
  </w:num>
  <w:num w:numId="146">
    <w:abstractNumId w:val="1"/>
    <w:lvlOverride w:ilvl="0">
      <w:lvl w:ilvl="0">
        <w:numFmt w:val="decimal"/>
        <w:lvlText w:val="%1."/>
        <w:lvlJc w:val="left"/>
      </w:lvl>
    </w:lvlOverride>
  </w:num>
  <w:num w:numId="147">
    <w:abstractNumId w:val="1"/>
    <w:lvlOverride w:ilvl="0">
      <w:lvl w:ilvl="0">
        <w:numFmt w:val="decimal"/>
        <w:lvlText w:val="%1."/>
        <w:lvlJc w:val="left"/>
      </w:lvl>
    </w:lvlOverride>
  </w:num>
  <w:num w:numId="148">
    <w:abstractNumId w:val="1"/>
    <w:lvlOverride w:ilvl="0">
      <w:lvl w:ilvl="0">
        <w:numFmt w:val="decimal"/>
        <w:lvlText w:val="%1."/>
        <w:lvlJc w:val="left"/>
      </w:lvl>
    </w:lvlOverride>
  </w:num>
  <w:num w:numId="149">
    <w:abstractNumId w:val="1"/>
    <w:lvlOverride w:ilvl="0">
      <w:lvl w:ilvl="0">
        <w:numFmt w:val="decimal"/>
        <w:lvlText w:val="%1."/>
        <w:lvlJc w:val="left"/>
      </w:lvl>
    </w:lvlOverride>
  </w:num>
  <w:num w:numId="150">
    <w:abstractNumId w:val="1"/>
    <w:lvlOverride w:ilvl="0">
      <w:lvl w:ilvl="0">
        <w:numFmt w:val="decimal"/>
        <w:lvlText w:val="%1."/>
        <w:lvlJc w:val="left"/>
      </w:lvl>
    </w:lvlOverride>
  </w:num>
  <w:num w:numId="151">
    <w:abstractNumId w:val="1"/>
    <w:lvlOverride w:ilvl="0">
      <w:lvl w:ilvl="0">
        <w:numFmt w:val="decimal"/>
        <w:lvlText w:val="%1."/>
        <w:lvlJc w:val="left"/>
      </w:lvl>
    </w:lvlOverride>
  </w:num>
  <w:num w:numId="152">
    <w:abstractNumId w:val="1"/>
    <w:lvlOverride w:ilvl="0">
      <w:lvl w:ilvl="0">
        <w:numFmt w:val="decimal"/>
        <w:lvlText w:val="%1."/>
        <w:lvlJc w:val="left"/>
      </w:lvl>
    </w:lvlOverride>
  </w:num>
  <w:num w:numId="153">
    <w:abstractNumId w:val="1"/>
    <w:lvlOverride w:ilvl="0">
      <w:lvl w:ilvl="0">
        <w:numFmt w:val="decimal"/>
        <w:lvlText w:val="%1."/>
        <w:lvlJc w:val="left"/>
      </w:lvl>
    </w:lvlOverride>
  </w:num>
  <w:num w:numId="154">
    <w:abstractNumId w:val="1"/>
    <w:lvlOverride w:ilvl="0">
      <w:lvl w:ilvl="0">
        <w:numFmt w:val="decimal"/>
        <w:lvlText w:val="%1."/>
        <w:lvlJc w:val="left"/>
      </w:lvl>
    </w:lvlOverride>
  </w:num>
  <w:num w:numId="155">
    <w:abstractNumId w:val="1"/>
    <w:lvlOverride w:ilvl="0">
      <w:lvl w:ilvl="0">
        <w:numFmt w:val="decimal"/>
        <w:lvlText w:val="%1."/>
        <w:lvlJc w:val="left"/>
      </w:lvl>
    </w:lvlOverride>
  </w:num>
  <w:num w:numId="156">
    <w:abstractNumId w:val="1"/>
    <w:lvlOverride w:ilvl="0">
      <w:lvl w:ilvl="0">
        <w:numFmt w:val="decimal"/>
        <w:lvlText w:val="%1."/>
        <w:lvlJc w:val="left"/>
      </w:lvl>
    </w:lvlOverride>
  </w:num>
  <w:num w:numId="157">
    <w:abstractNumId w:val="1"/>
    <w:lvlOverride w:ilvl="0">
      <w:lvl w:ilvl="0">
        <w:numFmt w:val="decimal"/>
        <w:lvlText w:val="%1."/>
        <w:lvlJc w:val="left"/>
      </w:lvl>
    </w:lvlOverride>
  </w:num>
  <w:num w:numId="158">
    <w:abstractNumId w:val="1"/>
    <w:lvlOverride w:ilvl="0">
      <w:lvl w:ilvl="0">
        <w:numFmt w:val="decimal"/>
        <w:lvlText w:val="%1."/>
        <w:lvlJc w:val="left"/>
      </w:lvl>
    </w:lvlOverride>
  </w:num>
  <w:num w:numId="159">
    <w:abstractNumId w:val="1"/>
    <w:lvlOverride w:ilvl="0">
      <w:lvl w:ilvl="0">
        <w:numFmt w:val="decimal"/>
        <w:lvlText w:val="%1."/>
        <w:lvlJc w:val="left"/>
      </w:lvl>
    </w:lvlOverride>
  </w:num>
  <w:num w:numId="160">
    <w:abstractNumId w:val="1"/>
    <w:lvlOverride w:ilvl="0">
      <w:lvl w:ilvl="0">
        <w:numFmt w:val="decimal"/>
        <w:lvlText w:val="%1."/>
        <w:lvlJc w:val="left"/>
      </w:lvl>
    </w:lvlOverride>
  </w:num>
  <w:num w:numId="161">
    <w:abstractNumId w:val="1"/>
    <w:lvlOverride w:ilvl="0">
      <w:lvl w:ilvl="0">
        <w:numFmt w:val="decimal"/>
        <w:lvlText w:val="%1."/>
        <w:lvlJc w:val="left"/>
      </w:lvl>
    </w:lvlOverride>
  </w:num>
  <w:num w:numId="162">
    <w:abstractNumId w:val="1"/>
    <w:lvlOverride w:ilvl="0">
      <w:lvl w:ilvl="0">
        <w:numFmt w:val="decimal"/>
        <w:lvlText w:val="%1."/>
        <w:lvlJc w:val="left"/>
      </w:lvl>
    </w:lvlOverride>
  </w:num>
  <w:num w:numId="163">
    <w:abstractNumId w:val="11"/>
  </w:num>
  <w:num w:numId="164">
    <w:abstractNumId w:val="4"/>
  </w:num>
  <w:num w:numId="165">
    <w:abstractNumId w:val="2"/>
    <w:lvlOverride w:ilvl="0">
      <w:lvl w:ilvl="0">
        <w:numFmt w:val="decimal"/>
        <w:lvlText w:val="%1."/>
        <w:lvlJc w:val="left"/>
      </w:lvl>
    </w:lvlOverride>
  </w:num>
  <w:num w:numId="166">
    <w:abstractNumId w:val="2"/>
    <w:lvlOverride w:ilvl="0">
      <w:lvl w:ilvl="0">
        <w:numFmt w:val="decimal"/>
        <w:lvlText w:val="%1."/>
        <w:lvlJc w:val="left"/>
      </w:lvl>
    </w:lvlOverride>
  </w:num>
  <w:num w:numId="167">
    <w:abstractNumId w:val="2"/>
    <w:lvlOverride w:ilvl="0">
      <w:lvl w:ilvl="0">
        <w:numFmt w:val="decimal"/>
        <w:lvlText w:val="%1."/>
        <w:lvlJc w:val="left"/>
      </w:lvl>
    </w:lvlOverride>
  </w:num>
  <w:num w:numId="168">
    <w:abstractNumId w:val="2"/>
    <w:lvlOverride w:ilvl="0">
      <w:lvl w:ilvl="0">
        <w:numFmt w:val="decimal"/>
        <w:lvlText w:val="%1."/>
        <w:lvlJc w:val="left"/>
      </w:lvl>
    </w:lvlOverride>
  </w:num>
  <w:num w:numId="169">
    <w:abstractNumId w:val="2"/>
    <w:lvlOverride w:ilvl="0">
      <w:lvl w:ilvl="0">
        <w:numFmt w:val="decimal"/>
        <w:lvlText w:val="%1."/>
        <w:lvlJc w:val="left"/>
      </w:lvl>
    </w:lvlOverride>
  </w:num>
  <w:num w:numId="170">
    <w:abstractNumId w:val="7"/>
  </w:num>
  <w:num w:numId="171">
    <w:abstractNumId w:val="10"/>
    <w:lvlOverride w:ilvl="0">
      <w:lvl w:ilvl="0">
        <w:numFmt w:val="decimal"/>
        <w:lvlText w:val="%1."/>
        <w:lvlJc w:val="left"/>
      </w:lvl>
    </w:lvlOverride>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00"/>
    <w:rsid w:val="00871D21"/>
    <w:rsid w:val="00D817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81700"/>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81700"/>
    <w:rPr>
      <w:rFonts w:ascii="Times New Roman" w:eastAsia="Times New Roman" w:hAnsi="Times New Roman" w:cs="Times New Roman"/>
      <w:b/>
      <w:bCs/>
      <w:sz w:val="20"/>
      <w:szCs w:val="20"/>
      <w:lang w:eastAsia="uk-UA"/>
    </w:rPr>
  </w:style>
  <w:style w:type="numbering" w:customStyle="1" w:styleId="1">
    <w:name w:val="Нет списка1"/>
    <w:next w:val="a2"/>
    <w:uiPriority w:val="99"/>
    <w:semiHidden/>
    <w:unhideWhenUsed/>
    <w:rsid w:val="00D81700"/>
  </w:style>
  <w:style w:type="paragraph" w:styleId="a3">
    <w:name w:val="Normal (Web)"/>
    <w:basedOn w:val="a"/>
    <w:uiPriority w:val="99"/>
    <w:unhideWhenUsed/>
    <w:rsid w:val="00D817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D81700"/>
  </w:style>
  <w:style w:type="character" w:styleId="a4">
    <w:name w:val="Hyperlink"/>
    <w:basedOn w:val="a0"/>
    <w:uiPriority w:val="99"/>
    <w:semiHidden/>
    <w:unhideWhenUsed/>
    <w:rsid w:val="00D81700"/>
    <w:rPr>
      <w:color w:val="0000FF"/>
      <w:u w:val="single"/>
    </w:rPr>
  </w:style>
  <w:style w:type="character" w:styleId="a5">
    <w:name w:val="FollowedHyperlink"/>
    <w:basedOn w:val="a0"/>
    <w:uiPriority w:val="99"/>
    <w:semiHidden/>
    <w:unhideWhenUsed/>
    <w:rsid w:val="00D817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81700"/>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81700"/>
    <w:rPr>
      <w:rFonts w:ascii="Times New Roman" w:eastAsia="Times New Roman" w:hAnsi="Times New Roman" w:cs="Times New Roman"/>
      <w:b/>
      <w:bCs/>
      <w:sz w:val="20"/>
      <w:szCs w:val="20"/>
      <w:lang w:eastAsia="uk-UA"/>
    </w:rPr>
  </w:style>
  <w:style w:type="numbering" w:customStyle="1" w:styleId="1">
    <w:name w:val="Нет списка1"/>
    <w:next w:val="a2"/>
    <w:uiPriority w:val="99"/>
    <w:semiHidden/>
    <w:unhideWhenUsed/>
    <w:rsid w:val="00D81700"/>
  </w:style>
  <w:style w:type="paragraph" w:styleId="a3">
    <w:name w:val="Normal (Web)"/>
    <w:basedOn w:val="a"/>
    <w:uiPriority w:val="99"/>
    <w:unhideWhenUsed/>
    <w:rsid w:val="00D817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D81700"/>
  </w:style>
  <w:style w:type="character" w:styleId="a4">
    <w:name w:val="Hyperlink"/>
    <w:basedOn w:val="a0"/>
    <w:uiPriority w:val="99"/>
    <w:semiHidden/>
    <w:unhideWhenUsed/>
    <w:rsid w:val="00D81700"/>
    <w:rPr>
      <w:color w:val="0000FF"/>
      <w:u w:val="single"/>
    </w:rPr>
  </w:style>
  <w:style w:type="character" w:styleId="a5">
    <w:name w:val="FollowedHyperlink"/>
    <w:basedOn w:val="a0"/>
    <w:uiPriority w:val="99"/>
    <w:semiHidden/>
    <w:unhideWhenUsed/>
    <w:rsid w:val="00D817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42569">
      <w:bodyDiv w:val="1"/>
      <w:marLeft w:val="0"/>
      <w:marRight w:val="0"/>
      <w:marTop w:val="0"/>
      <w:marBottom w:val="0"/>
      <w:divBdr>
        <w:top w:val="none" w:sz="0" w:space="0" w:color="auto"/>
        <w:left w:val="none" w:sz="0" w:space="0" w:color="auto"/>
        <w:bottom w:val="none" w:sz="0" w:space="0" w:color="auto"/>
        <w:right w:val="none" w:sz="0" w:space="0" w:color="auto"/>
      </w:divBdr>
      <w:divsChild>
        <w:div w:id="1431580240">
          <w:marLeft w:val="-108"/>
          <w:marRight w:val="0"/>
          <w:marTop w:val="0"/>
          <w:marBottom w:val="0"/>
          <w:divBdr>
            <w:top w:val="none" w:sz="0" w:space="0" w:color="auto"/>
            <w:left w:val="none" w:sz="0" w:space="0" w:color="auto"/>
            <w:bottom w:val="none" w:sz="0" w:space="0" w:color="auto"/>
            <w:right w:val="none" w:sz="0" w:space="0" w:color="auto"/>
          </w:divBdr>
        </w:div>
        <w:div w:id="146173871">
          <w:marLeft w:val="-223"/>
          <w:marRight w:val="0"/>
          <w:marTop w:val="0"/>
          <w:marBottom w:val="0"/>
          <w:divBdr>
            <w:top w:val="none" w:sz="0" w:space="0" w:color="auto"/>
            <w:left w:val="none" w:sz="0" w:space="0" w:color="auto"/>
            <w:bottom w:val="none" w:sz="0" w:space="0" w:color="auto"/>
            <w:right w:val="none" w:sz="0" w:space="0" w:color="auto"/>
          </w:divBdr>
        </w:div>
        <w:div w:id="454492256">
          <w:marLeft w:val="-115"/>
          <w:marRight w:val="0"/>
          <w:marTop w:val="0"/>
          <w:marBottom w:val="0"/>
          <w:divBdr>
            <w:top w:val="none" w:sz="0" w:space="0" w:color="auto"/>
            <w:left w:val="none" w:sz="0" w:space="0" w:color="auto"/>
            <w:bottom w:val="none" w:sz="0" w:space="0" w:color="auto"/>
            <w:right w:val="none" w:sz="0" w:space="0" w:color="auto"/>
          </w:divBdr>
        </w:div>
        <w:div w:id="1620994898">
          <w:marLeft w:val="-115"/>
          <w:marRight w:val="0"/>
          <w:marTop w:val="0"/>
          <w:marBottom w:val="0"/>
          <w:divBdr>
            <w:top w:val="none" w:sz="0" w:space="0" w:color="auto"/>
            <w:left w:val="none" w:sz="0" w:space="0" w:color="auto"/>
            <w:bottom w:val="none" w:sz="0" w:space="0" w:color="auto"/>
            <w:right w:val="none" w:sz="0" w:space="0" w:color="auto"/>
          </w:divBdr>
        </w:div>
        <w:div w:id="1116826408">
          <w:marLeft w:val="5"/>
          <w:marRight w:val="0"/>
          <w:marTop w:val="0"/>
          <w:marBottom w:val="0"/>
          <w:divBdr>
            <w:top w:val="none" w:sz="0" w:space="0" w:color="auto"/>
            <w:left w:val="none" w:sz="0" w:space="0" w:color="auto"/>
            <w:bottom w:val="none" w:sz="0" w:space="0" w:color="auto"/>
            <w:right w:val="none" w:sz="0" w:space="0" w:color="auto"/>
          </w:divBdr>
        </w:div>
        <w:div w:id="893851601">
          <w:marLeft w:val="-7"/>
          <w:marRight w:val="0"/>
          <w:marTop w:val="0"/>
          <w:marBottom w:val="0"/>
          <w:divBdr>
            <w:top w:val="none" w:sz="0" w:space="0" w:color="auto"/>
            <w:left w:val="none" w:sz="0" w:space="0" w:color="auto"/>
            <w:bottom w:val="none" w:sz="0" w:space="0" w:color="auto"/>
            <w:right w:val="none" w:sz="0" w:space="0" w:color="auto"/>
          </w:divBdr>
        </w:div>
        <w:div w:id="1308121566">
          <w:marLeft w:val="-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med1.ds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53128</Words>
  <Characters>30283</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2021-10-05T08:12:00Z</dcterms:created>
  <dcterms:modified xsi:type="dcterms:W3CDTF">2021-10-05T08:13:00Z</dcterms:modified>
</cp:coreProperties>
</file>